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B0" w:rsidRPr="00BE17AC" w:rsidRDefault="001A48B0" w:rsidP="001A48B0">
      <w:pPr>
        <w:pStyle w:val="Default"/>
        <w:jc w:val="right"/>
        <w:rPr>
          <w:sz w:val="26"/>
          <w:szCs w:val="26"/>
        </w:rPr>
      </w:pPr>
      <w:r w:rsidRPr="00BE17AC">
        <w:rPr>
          <w:sz w:val="26"/>
          <w:szCs w:val="26"/>
        </w:rPr>
        <w:t xml:space="preserve">Директору </w:t>
      </w:r>
    </w:p>
    <w:p w:rsidR="001A48B0" w:rsidRPr="00BE17AC" w:rsidRDefault="001A48B0" w:rsidP="001A48B0">
      <w:pPr>
        <w:pStyle w:val="Default"/>
        <w:jc w:val="right"/>
        <w:rPr>
          <w:sz w:val="26"/>
          <w:szCs w:val="26"/>
        </w:rPr>
      </w:pPr>
      <w:r w:rsidRPr="00BE17AC">
        <w:rPr>
          <w:sz w:val="26"/>
          <w:szCs w:val="26"/>
        </w:rPr>
        <w:t xml:space="preserve">Зональной научной библиотеки СГУ </w:t>
      </w:r>
    </w:p>
    <w:p w:rsidR="001A48B0" w:rsidRPr="00BE17AC" w:rsidRDefault="001A48B0" w:rsidP="001A48B0">
      <w:pPr>
        <w:pStyle w:val="Default"/>
        <w:rPr>
          <w:sz w:val="26"/>
          <w:szCs w:val="26"/>
        </w:rPr>
      </w:pPr>
    </w:p>
    <w:p w:rsidR="001A48B0" w:rsidRPr="00BE17AC" w:rsidRDefault="001A48B0" w:rsidP="001A48B0">
      <w:pPr>
        <w:pStyle w:val="Default"/>
        <w:jc w:val="center"/>
        <w:rPr>
          <w:sz w:val="26"/>
          <w:szCs w:val="26"/>
        </w:rPr>
      </w:pPr>
      <w:r w:rsidRPr="00BE17AC">
        <w:rPr>
          <w:sz w:val="26"/>
          <w:szCs w:val="26"/>
        </w:rPr>
        <w:t>Сопроводительное письмо</w:t>
      </w:r>
    </w:p>
    <w:p w:rsidR="001A48B0" w:rsidRPr="00BE17AC" w:rsidRDefault="001A48B0" w:rsidP="001A48B0">
      <w:pPr>
        <w:pStyle w:val="Default"/>
        <w:jc w:val="center"/>
        <w:rPr>
          <w:sz w:val="16"/>
          <w:szCs w:val="26"/>
        </w:rPr>
      </w:pPr>
    </w:p>
    <w:p w:rsidR="001A48B0" w:rsidRPr="00BE17AC" w:rsidRDefault="001A48B0" w:rsidP="000A2D64">
      <w:pPr>
        <w:pStyle w:val="Default"/>
        <w:ind w:firstLine="360"/>
        <w:jc w:val="both"/>
        <w:rPr>
          <w:sz w:val="26"/>
          <w:szCs w:val="26"/>
        </w:rPr>
      </w:pPr>
      <w:r w:rsidRPr="00BE17AC">
        <w:rPr>
          <w:sz w:val="26"/>
          <w:szCs w:val="26"/>
        </w:rPr>
        <w:t>Направляю Вам для размещения в открытой электронно-библиотечной системе авторефераты выпускных квалификационных работ студент</w:t>
      </w:r>
      <w:r w:rsidR="00F5275F" w:rsidRPr="00BE17AC">
        <w:rPr>
          <w:sz w:val="26"/>
          <w:szCs w:val="26"/>
        </w:rPr>
        <w:t xml:space="preserve">ов, обучающихся по </w:t>
      </w:r>
      <w:r w:rsidR="0098219E">
        <w:rPr>
          <w:sz w:val="26"/>
          <w:szCs w:val="26"/>
        </w:rPr>
        <w:t>специальности</w:t>
      </w:r>
      <w:r w:rsidR="00F5275F" w:rsidRPr="00BE17AC">
        <w:rPr>
          <w:sz w:val="26"/>
          <w:szCs w:val="26"/>
        </w:rPr>
        <w:t xml:space="preserve"> 40.0</w:t>
      </w:r>
      <w:r w:rsidR="0098219E">
        <w:rPr>
          <w:sz w:val="26"/>
          <w:szCs w:val="26"/>
        </w:rPr>
        <w:t>5</w:t>
      </w:r>
      <w:r w:rsidR="00F5275F" w:rsidRPr="00BE17AC">
        <w:rPr>
          <w:sz w:val="26"/>
          <w:szCs w:val="26"/>
        </w:rPr>
        <w:t>.0</w:t>
      </w:r>
      <w:r w:rsidR="0098219E">
        <w:rPr>
          <w:sz w:val="26"/>
          <w:szCs w:val="26"/>
        </w:rPr>
        <w:t>4</w:t>
      </w:r>
      <w:r w:rsidR="00F5275F" w:rsidRPr="00BE17AC">
        <w:rPr>
          <w:sz w:val="26"/>
          <w:szCs w:val="26"/>
        </w:rPr>
        <w:t xml:space="preserve"> </w:t>
      </w:r>
      <w:r w:rsidRPr="00BE17AC">
        <w:rPr>
          <w:sz w:val="26"/>
          <w:szCs w:val="26"/>
        </w:rPr>
        <w:t>«</w:t>
      </w:r>
      <w:r w:rsidR="0098219E">
        <w:rPr>
          <w:sz w:val="26"/>
          <w:szCs w:val="26"/>
        </w:rPr>
        <w:t>Судебная и прокурорская деятельность</w:t>
      </w:r>
      <w:r w:rsidRPr="00BE17AC">
        <w:rPr>
          <w:sz w:val="26"/>
          <w:szCs w:val="26"/>
        </w:rPr>
        <w:t xml:space="preserve">» </w:t>
      </w:r>
    </w:p>
    <w:p w:rsidR="001A48B0" w:rsidRPr="00BE17AC" w:rsidRDefault="001A48B0" w:rsidP="001A48B0">
      <w:pPr>
        <w:pStyle w:val="Default"/>
        <w:rPr>
          <w:sz w:val="14"/>
          <w:szCs w:val="26"/>
        </w:rPr>
      </w:pPr>
    </w:p>
    <w:p w:rsidR="001A48B0" w:rsidRPr="00BE17AC" w:rsidRDefault="001A48B0" w:rsidP="00E55C3E">
      <w:pPr>
        <w:pStyle w:val="Default"/>
        <w:spacing w:line="360" w:lineRule="auto"/>
        <w:ind w:firstLine="360"/>
        <w:jc w:val="both"/>
        <w:rPr>
          <w:sz w:val="26"/>
          <w:szCs w:val="26"/>
        </w:rPr>
      </w:pPr>
      <w:r w:rsidRPr="00BE17AC">
        <w:rPr>
          <w:sz w:val="26"/>
          <w:szCs w:val="26"/>
        </w:rPr>
        <w:t>Темы выпускных квалификационных работ:</w:t>
      </w:r>
    </w:p>
    <w:p w:rsidR="008A5BD0" w:rsidRPr="007C7F25" w:rsidRDefault="0098219E" w:rsidP="00D5131B">
      <w:pPr>
        <w:pStyle w:val="a3"/>
        <w:numPr>
          <w:ilvl w:val="0"/>
          <w:numId w:val="3"/>
        </w:numPr>
        <w:tabs>
          <w:tab w:val="left" w:pos="37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219E">
        <w:rPr>
          <w:rFonts w:ascii="Times New Roman" w:hAnsi="Times New Roman" w:cs="Times New Roman"/>
          <w:sz w:val="26"/>
          <w:szCs w:val="26"/>
        </w:rPr>
        <w:t xml:space="preserve">Оптимизация производительности работы в органах прокуратуры с использованием нейронных сетевых технологий </w:t>
      </w:r>
      <w:r w:rsidR="004D00C8" w:rsidRPr="00BE17AC">
        <w:rPr>
          <w:rFonts w:ascii="Times New Roman" w:hAnsi="Times New Roman" w:cs="Times New Roman"/>
          <w:sz w:val="26"/>
          <w:szCs w:val="26"/>
        </w:rPr>
        <w:t>–</w:t>
      </w:r>
      <w:r w:rsidR="00E54F1F" w:rsidRPr="00BE17AC">
        <w:rPr>
          <w:rFonts w:ascii="Times New Roman" w:hAnsi="Times New Roman" w:cs="Times New Roman"/>
          <w:sz w:val="26"/>
          <w:szCs w:val="26"/>
        </w:rPr>
        <w:t xml:space="preserve"> </w:t>
      </w:r>
      <w:r w:rsidR="001D4627">
        <w:rPr>
          <w:rFonts w:ascii="Times New Roman" w:hAnsi="Times New Roman" w:cs="Times New Roman"/>
          <w:sz w:val="26"/>
          <w:szCs w:val="26"/>
        </w:rPr>
        <w:t xml:space="preserve"> </w:t>
      </w:r>
      <w:r w:rsidRPr="0098219E">
        <w:rPr>
          <w:rFonts w:ascii="Times New Roman" w:hAnsi="Times New Roman" w:cs="Times New Roman"/>
          <w:sz w:val="26"/>
          <w:szCs w:val="26"/>
        </w:rPr>
        <w:t>Бражник П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8219E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8219E">
        <w:rPr>
          <w:rFonts w:ascii="Times New Roman" w:hAnsi="Times New Roman" w:cs="Times New Roman"/>
          <w:sz w:val="26"/>
          <w:szCs w:val="26"/>
        </w:rPr>
        <w:t>, Волкова В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8219E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8219E">
        <w:rPr>
          <w:rFonts w:ascii="Times New Roman" w:hAnsi="Times New Roman" w:cs="Times New Roman"/>
          <w:sz w:val="26"/>
          <w:szCs w:val="26"/>
        </w:rPr>
        <w:t>, Медведева 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8219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A5BD0" w:rsidRPr="00BE17AC" w:rsidRDefault="008A5BD0" w:rsidP="00D5131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55C3E" w:rsidRPr="00BE17AC" w:rsidRDefault="00E55C3E" w:rsidP="00E55C3E">
      <w:pPr>
        <w:pStyle w:val="Default"/>
        <w:ind w:firstLine="360"/>
        <w:jc w:val="both"/>
        <w:rPr>
          <w:sz w:val="26"/>
          <w:szCs w:val="26"/>
        </w:rPr>
      </w:pPr>
      <w:r w:rsidRPr="00BE17AC">
        <w:rPr>
          <w:sz w:val="26"/>
          <w:szCs w:val="26"/>
        </w:rPr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</w:t>
      </w:r>
      <w:proofErr w:type="spellStart"/>
      <w:r w:rsidRPr="00BE17AC">
        <w:rPr>
          <w:sz w:val="26"/>
          <w:szCs w:val="26"/>
        </w:rPr>
        <w:t>бакалавриата</w:t>
      </w:r>
      <w:proofErr w:type="spellEnd"/>
      <w:r w:rsidRPr="00BE17AC">
        <w:rPr>
          <w:sz w:val="26"/>
          <w:szCs w:val="26"/>
        </w:rPr>
        <w:t xml:space="preserve">, программам  </w:t>
      </w:r>
      <w:proofErr w:type="spellStart"/>
      <w:r w:rsidRPr="00BE17AC">
        <w:rPr>
          <w:sz w:val="26"/>
          <w:szCs w:val="26"/>
        </w:rPr>
        <w:t>специалитета</w:t>
      </w:r>
      <w:proofErr w:type="spellEnd"/>
      <w:r w:rsidRPr="00BE17AC">
        <w:rPr>
          <w:sz w:val="26"/>
          <w:szCs w:val="26"/>
        </w:rPr>
        <w:t xml:space="preserve">  и программам магистратуры (утв. приказом </w:t>
      </w:r>
      <w:proofErr w:type="spellStart"/>
      <w:r w:rsidRPr="00BE17AC">
        <w:rPr>
          <w:sz w:val="26"/>
          <w:szCs w:val="26"/>
        </w:rPr>
        <w:t>Минобрнауки</w:t>
      </w:r>
      <w:proofErr w:type="spellEnd"/>
      <w:r w:rsidRPr="00BE17AC">
        <w:rPr>
          <w:sz w:val="26"/>
          <w:szCs w:val="26"/>
        </w:rPr>
        <w:t xml:space="preserve"> России №636 от 29.06.2015) и законодательства РФ о размещении информации в открытом доступе.</w:t>
      </w:r>
    </w:p>
    <w:p w:rsidR="00E55C3E" w:rsidRPr="00BE17AC" w:rsidRDefault="00E55C3E" w:rsidP="00E55C3E">
      <w:pPr>
        <w:pStyle w:val="Default"/>
        <w:rPr>
          <w:sz w:val="26"/>
          <w:szCs w:val="26"/>
        </w:rPr>
      </w:pPr>
    </w:p>
    <w:p w:rsidR="00E55C3E" w:rsidRPr="00BE17AC" w:rsidRDefault="00E55C3E" w:rsidP="00E55C3E">
      <w:pPr>
        <w:pStyle w:val="Default"/>
        <w:rPr>
          <w:sz w:val="26"/>
          <w:szCs w:val="26"/>
        </w:rPr>
      </w:pPr>
    </w:p>
    <w:p w:rsidR="00445D95" w:rsidRDefault="00E55C3E" w:rsidP="00F623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17AC">
        <w:rPr>
          <w:rFonts w:ascii="Times New Roman" w:hAnsi="Times New Roman" w:cs="Times New Roman"/>
          <w:sz w:val="26"/>
          <w:szCs w:val="26"/>
        </w:rPr>
        <w:t xml:space="preserve">Зав. кафедрой </w:t>
      </w:r>
      <w:r w:rsidR="0064467B">
        <w:rPr>
          <w:rFonts w:ascii="Times New Roman" w:hAnsi="Times New Roman" w:cs="Times New Roman"/>
          <w:sz w:val="26"/>
          <w:szCs w:val="26"/>
        </w:rPr>
        <w:t>теории государства</w:t>
      </w:r>
      <w:r w:rsidR="00445D9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5C3E" w:rsidRPr="00BE17AC" w:rsidRDefault="0064467B" w:rsidP="00445D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права</w:t>
      </w:r>
      <w:r w:rsidR="00445D9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55C3E" w:rsidRPr="00BE17AC">
        <w:rPr>
          <w:rFonts w:ascii="Times New Roman" w:hAnsi="Times New Roman" w:cs="Times New Roman"/>
          <w:sz w:val="26"/>
          <w:szCs w:val="26"/>
        </w:rPr>
        <w:t>к.ю.н</w:t>
      </w:r>
      <w:proofErr w:type="spellEnd"/>
      <w:r w:rsidR="00E55C3E" w:rsidRPr="00BE17AC">
        <w:rPr>
          <w:rFonts w:ascii="Times New Roman" w:hAnsi="Times New Roman" w:cs="Times New Roman"/>
          <w:sz w:val="26"/>
          <w:szCs w:val="26"/>
        </w:rPr>
        <w:t>.</w:t>
      </w:r>
      <w:r w:rsidR="00D5131B" w:rsidRPr="00BE17AC">
        <w:rPr>
          <w:rFonts w:ascii="Times New Roman" w:hAnsi="Times New Roman" w:cs="Times New Roman"/>
          <w:sz w:val="26"/>
          <w:szCs w:val="26"/>
        </w:rPr>
        <w:t>, доцент</w:t>
      </w:r>
      <w:r w:rsidR="00E55C3E" w:rsidRPr="00BE17AC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131B" w:rsidRPr="00BE17AC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55C3E" w:rsidRPr="00BE17AC">
        <w:rPr>
          <w:rFonts w:ascii="Times New Roman" w:hAnsi="Times New Roman" w:cs="Times New Roman"/>
          <w:sz w:val="26"/>
          <w:szCs w:val="26"/>
        </w:rPr>
        <w:t xml:space="preserve">______________ </w:t>
      </w:r>
      <w:r w:rsidR="00FA01FB" w:rsidRPr="00BE17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Тюменева</w:t>
      </w:r>
      <w:proofErr w:type="spellEnd"/>
    </w:p>
    <w:sectPr w:rsidR="00E55C3E" w:rsidRPr="00BE17AC" w:rsidSect="008B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C3225"/>
    <w:multiLevelType w:val="hybridMultilevel"/>
    <w:tmpl w:val="02B67D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B00CC3"/>
    <w:multiLevelType w:val="hybridMultilevel"/>
    <w:tmpl w:val="02B4ED88"/>
    <w:lvl w:ilvl="0" w:tplc="01289814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8B0"/>
    <w:rsid w:val="00003978"/>
    <w:rsid w:val="00022AB1"/>
    <w:rsid w:val="00042C24"/>
    <w:rsid w:val="0006040A"/>
    <w:rsid w:val="00060C30"/>
    <w:rsid w:val="00081429"/>
    <w:rsid w:val="0008173F"/>
    <w:rsid w:val="000A2D64"/>
    <w:rsid w:val="000B3C42"/>
    <w:rsid w:val="000C57AF"/>
    <w:rsid w:val="000D238B"/>
    <w:rsid w:val="000D2BE5"/>
    <w:rsid w:val="000D539B"/>
    <w:rsid w:val="00131A1A"/>
    <w:rsid w:val="001737EC"/>
    <w:rsid w:val="001A3288"/>
    <w:rsid w:val="001A48B0"/>
    <w:rsid w:val="001D2CF9"/>
    <w:rsid w:val="001D4627"/>
    <w:rsid w:val="00210EC2"/>
    <w:rsid w:val="002C2AED"/>
    <w:rsid w:val="002D49A1"/>
    <w:rsid w:val="00336D89"/>
    <w:rsid w:val="00357BB7"/>
    <w:rsid w:val="003869BF"/>
    <w:rsid w:val="00395BD7"/>
    <w:rsid w:val="003C3631"/>
    <w:rsid w:val="00432E20"/>
    <w:rsid w:val="00445D95"/>
    <w:rsid w:val="00461191"/>
    <w:rsid w:val="00461C11"/>
    <w:rsid w:val="0047350B"/>
    <w:rsid w:val="004B7C65"/>
    <w:rsid w:val="004D00C8"/>
    <w:rsid w:val="005016CD"/>
    <w:rsid w:val="00563C58"/>
    <w:rsid w:val="00566552"/>
    <w:rsid w:val="005A70D6"/>
    <w:rsid w:val="0064467B"/>
    <w:rsid w:val="00664DB1"/>
    <w:rsid w:val="00664F18"/>
    <w:rsid w:val="00667F8E"/>
    <w:rsid w:val="00696EA7"/>
    <w:rsid w:val="006E5172"/>
    <w:rsid w:val="006F6A95"/>
    <w:rsid w:val="00726270"/>
    <w:rsid w:val="007604AD"/>
    <w:rsid w:val="007B4FEB"/>
    <w:rsid w:val="007C7F25"/>
    <w:rsid w:val="00835C13"/>
    <w:rsid w:val="00847A73"/>
    <w:rsid w:val="008A5BD0"/>
    <w:rsid w:val="008B3F1F"/>
    <w:rsid w:val="008D3F3B"/>
    <w:rsid w:val="008E45ED"/>
    <w:rsid w:val="008F6573"/>
    <w:rsid w:val="0098219E"/>
    <w:rsid w:val="009C533E"/>
    <w:rsid w:val="009D5D06"/>
    <w:rsid w:val="00A164A5"/>
    <w:rsid w:val="00A23D0D"/>
    <w:rsid w:val="00A4778C"/>
    <w:rsid w:val="00A56785"/>
    <w:rsid w:val="00A86B80"/>
    <w:rsid w:val="00AE7D9B"/>
    <w:rsid w:val="00B010BB"/>
    <w:rsid w:val="00B23429"/>
    <w:rsid w:val="00B81318"/>
    <w:rsid w:val="00BA670C"/>
    <w:rsid w:val="00BE17AC"/>
    <w:rsid w:val="00BE2E20"/>
    <w:rsid w:val="00BE6BD4"/>
    <w:rsid w:val="00C138FF"/>
    <w:rsid w:val="00C13DF5"/>
    <w:rsid w:val="00C23F31"/>
    <w:rsid w:val="00C268FC"/>
    <w:rsid w:val="00C33F1B"/>
    <w:rsid w:val="00C6627C"/>
    <w:rsid w:val="00C74E9F"/>
    <w:rsid w:val="00CA4432"/>
    <w:rsid w:val="00D14AFF"/>
    <w:rsid w:val="00D454E1"/>
    <w:rsid w:val="00D4794E"/>
    <w:rsid w:val="00D5131B"/>
    <w:rsid w:val="00DD0ECD"/>
    <w:rsid w:val="00DF1882"/>
    <w:rsid w:val="00DF31D8"/>
    <w:rsid w:val="00E159E1"/>
    <w:rsid w:val="00E169D6"/>
    <w:rsid w:val="00E3193D"/>
    <w:rsid w:val="00E54F1F"/>
    <w:rsid w:val="00E55C3E"/>
    <w:rsid w:val="00E73D13"/>
    <w:rsid w:val="00E76EE3"/>
    <w:rsid w:val="00EE1DB8"/>
    <w:rsid w:val="00F5275F"/>
    <w:rsid w:val="00F62347"/>
    <w:rsid w:val="00FA01FB"/>
    <w:rsid w:val="00FB1AB7"/>
    <w:rsid w:val="00FC60B0"/>
    <w:rsid w:val="00FF1AFB"/>
    <w:rsid w:val="00FF2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8B0"/>
    <w:pPr>
      <w:ind w:left="720"/>
      <w:contextualSpacing/>
    </w:pPr>
  </w:style>
  <w:style w:type="paragraph" w:customStyle="1" w:styleId="Default">
    <w:name w:val="Default"/>
    <w:rsid w:val="001A4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5016CD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Calibri"/>
      <w:kern w:val="3"/>
      <w:sz w:val="24"/>
      <w:szCs w:val="24"/>
      <w:lang w:val="de-DE" w:eastAsia="ja-JP"/>
    </w:rPr>
  </w:style>
  <w:style w:type="character" w:styleId="a4">
    <w:name w:val="Strong"/>
    <w:basedOn w:val="a0"/>
    <w:uiPriority w:val="22"/>
    <w:qFormat/>
    <w:rsid w:val="00BE1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76</cp:revision>
  <cp:lastPrinted>2026-06-29T05:54:00Z</cp:lastPrinted>
  <dcterms:created xsi:type="dcterms:W3CDTF">2020-02-12T07:24:00Z</dcterms:created>
  <dcterms:modified xsi:type="dcterms:W3CDTF">2026-06-29T05:56:00Z</dcterms:modified>
</cp:coreProperties>
</file>