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32" w:rsidRPr="00CA0CF0" w:rsidRDefault="00560696">
      <w:pPr>
        <w:jc w:val="center"/>
        <w:rPr>
          <w:rFonts w:ascii="Calibri" w:hAnsi="Calibri"/>
          <w:color w:val="00000A"/>
          <w:sz w:val="24"/>
          <w:szCs w:val="24"/>
        </w:rPr>
      </w:pPr>
      <w:bookmarkStart w:id="0" w:name="_GoBack"/>
      <w:bookmarkEnd w:id="0"/>
      <w:r w:rsidRPr="00CA0CF0">
        <w:rPr>
          <w:rFonts w:ascii="Times New Roman" w:hAnsi="Times New Roman"/>
          <w:color w:val="00000A"/>
          <w:sz w:val="24"/>
          <w:szCs w:val="24"/>
        </w:rPr>
        <w:t>МИНОБРНАУКИ РОССИИ</w:t>
      </w:r>
    </w:p>
    <w:p w:rsidR="00BE7E32" w:rsidRPr="00CA0CF0" w:rsidRDefault="00560696">
      <w:pPr>
        <w:jc w:val="center"/>
        <w:rPr>
          <w:rFonts w:ascii="Calibri" w:hAnsi="Calibri"/>
          <w:sz w:val="24"/>
          <w:szCs w:val="24"/>
        </w:rPr>
      </w:pPr>
      <w:r w:rsidRPr="00CA0CF0">
        <w:rPr>
          <w:rFonts w:ascii="Times New Roman" w:hAnsi="Times New Roman"/>
          <w:color w:val="00000A"/>
          <w:sz w:val="24"/>
          <w:szCs w:val="24"/>
        </w:rPr>
        <w:t>ФЕДЕРАЛЬНОЕ ГОСУДАРСТВЕННОЕ БЮДЖЕТНОЕ</w:t>
      </w:r>
    </w:p>
    <w:p w:rsidR="00BE7E32" w:rsidRPr="00CA0CF0" w:rsidRDefault="00560696" w:rsidP="00CA0CF0">
      <w:pPr>
        <w:jc w:val="center"/>
        <w:rPr>
          <w:rFonts w:ascii="Calibri" w:hAnsi="Calibri"/>
          <w:sz w:val="24"/>
          <w:szCs w:val="24"/>
        </w:rPr>
      </w:pPr>
      <w:r w:rsidRPr="00CA0CF0">
        <w:rPr>
          <w:rFonts w:ascii="Times New Roman" w:hAnsi="Times New Roman"/>
          <w:color w:val="00000A"/>
          <w:sz w:val="24"/>
          <w:szCs w:val="24"/>
        </w:rPr>
        <w:t>ОБРАЗОВАТЕЛЬНОЕ УЧРЕЖДЕНИЕ</w:t>
      </w:r>
      <w:r w:rsidR="00CA0CF0">
        <w:rPr>
          <w:rFonts w:ascii="Calibri" w:hAnsi="Calibri"/>
          <w:sz w:val="24"/>
          <w:szCs w:val="24"/>
        </w:rPr>
        <w:t xml:space="preserve"> </w:t>
      </w:r>
      <w:r w:rsidRPr="00CA0CF0">
        <w:rPr>
          <w:rFonts w:ascii="Times New Roman" w:hAnsi="Times New Roman"/>
          <w:color w:val="00000A"/>
          <w:sz w:val="24"/>
          <w:szCs w:val="24"/>
        </w:rPr>
        <w:t>ВЫСШЕГО ОБРАЗОВАНИЯ</w:t>
      </w:r>
    </w:p>
    <w:p w:rsidR="00BE7E32" w:rsidRPr="00CA0CF0" w:rsidRDefault="00560696" w:rsidP="00CA0CF0">
      <w:pPr>
        <w:jc w:val="center"/>
        <w:rPr>
          <w:rFonts w:ascii="Calibri" w:hAnsi="Calibri"/>
          <w:sz w:val="24"/>
          <w:szCs w:val="24"/>
        </w:rPr>
      </w:pPr>
      <w:r w:rsidRPr="00CA0CF0">
        <w:rPr>
          <w:rFonts w:ascii="Times New Roman" w:hAnsi="Times New Roman"/>
          <w:sz w:val="24"/>
          <w:szCs w:val="24"/>
        </w:rPr>
        <w:t>«САРАТОВСКИЙ НАЦИОНАЛЬНЫЙ ИССЛЕДОВАТЕЛЬСКИЙ ГОСУДАРСТВЕННЫЙ УНИВЕРСИТЕТ</w:t>
      </w:r>
      <w:r w:rsidR="00CA0CF0">
        <w:rPr>
          <w:rFonts w:ascii="Calibri" w:hAnsi="Calibri"/>
          <w:sz w:val="24"/>
          <w:szCs w:val="24"/>
        </w:rPr>
        <w:t xml:space="preserve"> </w:t>
      </w:r>
      <w:r w:rsidRPr="00CA0CF0">
        <w:rPr>
          <w:rFonts w:ascii="Times New Roman" w:hAnsi="Times New Roman"/>
          <w:sz w:val="24"/>
          <w:szCs w:val="24"/>
        </w:rPr>
        <w:t>ИМЕНИ Н.Г. ЧЕРНЫШЕВСКОГО»</w:t>
      </w:r>
    </w:p>
    <w:p w:rsidR="00CA0CF0" w:rsidRDefault="00CA0CF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Педагогический институт</w:t>
      </w:r>
    </w:p>
    <w:p w:rsidR="00CA0CF0" w:rsidRDefault="00CA0CF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Факультет искусств</w:t>
      </w:r>
    </w:p>
    <w:p w:rsidR="00CA0CF0" w:rsidRDefault="00CA0CF0">
      <w:pPr>
        <w:jc w:val="center"/>
        <w:rPr>
          <w:rFonts w:ascii="Times New Roman" w:hAnsi="Times New Roman"/>
        </w:rPr>
      </w:pPr>
    </w:p>
    <w:p w:rsidR="00CA0CF0" w:rsidRDefault="00CA0CF0">
      <w:pPr>
        <w:jc w:val="center"/>
        <w:rPr>
          <w:rFonts w:ascii="Times New Roman" w:hAnsi="Times New Roman"/>
        </w:rPr>
      </w:pPr>
    </w:p>
    <w:p w:rsidR="00CA0CF0" w:rsidRDefault="00CA0CF0">
      <w:pPr>
        <w:jc w:val="center"/>
        <w:rPr>
          <w:rFonts w:ascii="Times New Roman" w:hAnsi="Times New Roman"/>
        </w:rPr>
      </w:pPr>
    </w:p>
    <w:p w:rsidR="00BE7E32" w:rsidRDefault="00CA0CF0">
      <w:pPr>
        <w:jc w:val="center"/>
        <w:rPr>
          <w:rFonts w:ascii="Calibri" w:hAnsi="Calibri"/>
          <w:sz w:val="22"/>
        </w:rPr>
      </w:pPr>
      <w:r>
        <w:rPr>
          <w:rFonts w:ascii="Times New Roman" w:hAnsi="Times New Roman"/>
        </w:rPr>
        <w:t>Кафедра музыкально-инструментальной подготовки</w:t>
      </w:r>
    </w:p>
    <w:p w:rsidR="00BE7E32" w:rsidRDefault="00560696">
      <w:pPr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color w:val="00000A"/>
        </w:rPr>
        <w:t> </w:t>
      </w:r>
    </w:p>
    <w:p w:rsidR="00BE7E32" w:rsidRDefault="00560696">
      <w:pPr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color w:val="00000A"/>
        </w:rPr>
        <w:t> </w:t>
      </w:r>
    </w:p>
    <w:p w:rsidR="00CA0CF0" w:rsidRDefault="00CA0CF0" w:rsidP="00CA0CF0">
      <w:pPr>
        <w:jc w:val="center"/>
        <w:rPr>
          <w:rFonts w:ascii="Times New Roman" w:hAnsi="Times New Roman"/>
          <w:b/>
          <w:sz w:val="36"/>
        </w:rPr>
      </w:pPr>
    </w:p>
    <w:p w:rsidR="00CA0CF0" w:rsidRDefault="00CA0CF0" w:rsidP="00CA0CF0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ЭКСТРЕМАЛЬНЫЕ ВОКАЛЬНЫЕ ТЕХНИКИ </w:t>
      </w:r>
    </w:p>
    <w:p w:rsidR="00CA0CF0" w:rsidRDefault="00CA0CF0" w:rsidP="00CA0CF0">
      <w:pPr>
        <w:jc w:val="center"/>
        <w:rPr>
          <w:rFonts w:ascii="Calibri" w:hAnsi="Calibri"/>
          <w:sz w:val="36"/>
        </w:rPr>
      </w:pPr>
      <w:r>
        <w:rPr>
          <w:rFonts w:ascii="Times New Roman" w:hAnsi="Times New Roman"/>
          <w:b/>
          <w:sz w:val="36"/>
        </w:rPr>
        <w:t>В РОК МУЗЫКЕ </w:t>
      </w:r>
    </w:p>
    <w:p w:rsidR="00BE7E32" w:rsidRDefault="00CA0CF0">
      <w:pPr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color w:val="00000A"/>
        </w:rPr>
        <w:t> </w:t>
      </w:r>
    </w:p>
    <w:p w:rsidR="00BE7E32" w:rsidRDefault="00560696">
      <w:pPr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color w:val="00000A"/>
        </w:rPr>
        <w:t>АВТОРЕФЕРАТ</w:t>
      </w:r>
    </w:p>
    <w:p w:rsidR="00BE7E32" w:rsidRDefault="00560696">
      <w:pPr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color w:val="00000A"/>
        </w:rPr>
        <w:t>ВЫПУСКНОЙ КВАЛИФИКАЦИОННОЙ РАБОТЫ БАКАЛАВРА</w:t>
      </w:r>
    </w:p>
    <w:p w:rsidR="00E018CB" w:rsidRPr="00CA0CF0" w:rsidRDefault="00560696" w:rsidP="00CA0CF0">
      <w:pPr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 </w:t>
      </w:r>
    </w:p>
    <w:p w:rsidR="00BE7E32" w:rsidRDefault="00560696">
      <w:pPr>
        <w:ind w:firstLine="709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</w:rPr>
        <w:t>студента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</w:rPr>
        <w:t>V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</w:rPr>
        <w:t>курса 551 группы</w:t>
      </w:r>
    </w:p>
    <w:p w:rsidR="00BE7E32" w:rsidRDefault="00560696">
      <w:pPr>
        <w:ind w:firstLine="709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</w:rPr>
        <w:t>направления подготовки 53.03.01 – Музыкальное искусство эстрады (профиля «</w:t>
      </w:r>
      <w:proofErr w:type="spellStart"/>
      <w:r>
        <w:rPr>
          <w:rFonts w:ascii="Times New Roman" w:hAnsi="Times New Roman"/>
        </w:rPr>
        <w:t>Эстрадно</w:t>
      </w:r>
      <w:proofErr w:type="spellEnd"/>
      <w:r>
        <w:rPr>
          <w:rFonts w:ascii="Times New Roman" w:hAnsi="Times New Roman"/>
        </w:rPr>
        <w:t>-джазовое пение»)</w:t>
      </w:r>
    </w:p>
    <w:p w:rsidR="00CA0CF0" w:rsidRDefault="00CA0CF0">
      <w:pPr>
        <w:jc w:val="center"/>
        <w:rPr>
          <w:rFonts w:ascii="Times New Roman" w:hAnsi="Times New Roman"/>
        </w:rPr>
      </w:pPr>
    </w:p>
    <w:p w:rsidR="00BE7E32" w:rsidRDefault="00CA0CF0">
      <w:pPr>
        <w:jc w:val="center"/>
        <w:rPr>
          <w:rFonts w:ascii="Calibri" w:hAnsi="Calibri"/>
          <w:b/>
          <w:sz w:val="22"/>
        </w:rPr>
      </w:pPr>
      <w:r>
        <w:rPr>
          <w:rFonts w:ascii="Times New Roman" w:hAnsi="Times New Roman"/>
          <w:b/>
        </w:rPr>
        <w:t>ЯЛФИМОВА ДАНИИЛА АЛЕКСАНДРОВИЧА  </w:t>
      </w:r>
    </w:p>
    <w:p w:rsidR="00BE7E32" w:rsidRDefault="00560696">
      <w:pPr>
        <w:jc w:val="center"/>
        <w:rPr>
          <w:rFonts w:ascii="Calibri" w:hAnsi="Calibri"/>
          <w:b/>
          <w:sz w:val="22"/>
        </w:rPr>
      </w:pPr>
      <w:r>
        <w:rPr>
          <w:rFonts w:ascii="Times New Roman" w:hAnsi="Times New Roman"/>
          <w:b/>
        </w:rPr>
        <w:t> </w:t>
      </w:r>
    </w:p>
    <w:p w:rsidR="00BE7E32" w:rsidRDefault="00560696">
      <w:pPr>
        <w:rPr>
          <w:rFonts w:ascii="Calibri" w:hAnsi="Calibri"/>
          <w:sz w:val="22"/>
        </w:rPr>
      </w:pPr>
      <w:r>
        <w:rPr>
          <w:rFonts w:ascii="Times New Roman" w:hAnsi="Times New Roman"/>
        </w:rPr>
        <w:t> </w:t>
      </w:r>
    </w:p>
    <w:p w:rsidR="00BE7E32" w:rsidRDefault="00560696">
      <w:pPr>
        <w:rPr>
          <w:rFonts w:ascii="Calibri" w:hAnsi="Calibri"/>
          <w:sz w:val="22"/>
        </w:rPr>
      </w:pPr>
      <w:r>
        <w:rPr>
          <w:rFonts w:ascii="Times New Roman" w:hAnsi="Times New Roman"/>
        </w:rPr>
        <w:t> </w:t>
      </w:r>
    </w:p>
    <w:p w:rsidR="00BE7E32" w:rsidRDefault="00560696">
      <w:pPr>
        <w:rPr>
          <w:rFonts w:ascii="Calibri" w:hAnsi="Calibri"/>
          <w:sz w:val="22"/>
        </w:rPr>
      </w:pPr>
      <w:r>
        <w:rPr>
          <w:rFonts w:ascii="Times New Roman" w:hAnsi="Times New Roman"/>
        </w:rPr>
        <w:t> </w:t>
      </w:r>
    </w:p>
    <w:p w:rsidR="00BE7E32" w:rsidRDefault="00560696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E018CB" w:rsidRDefault="00E018CB">
      <w:pPr>
        <w:rPr>
          <w:rFonts w:ascii="Calibri" w:hAnsi="Calibri"/>
          <w:sz w:val="22"/>
        </w:rPr>
      </w:pPr>
    </w:p>
    <w:p w:rsidR="00BE7E32" w:rsidRDefault="00560696">
      <w:pPr>
        <w:rPr>
          <w:rFonts w:ascii="Calibri" w:hAnsi="Calibri"/>
          <w:sz w:val="22"/>
        </w:rPr>
      </w:pPr>
      <w:r>
        <w:rPr>
          <w:rFonts w:ascii="Times New Roman" w:hAnsi="Times New Roman"/>
        </w:rPr>
        <w:t xml:space="preserve">Научный руководитель          ____________________       </w:t>
      </w:r>
      <w:r w:rsidR="00CA0CF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Новицкая Е.Н.</w:t>
      </w:r>
    </w:p>
    <w:p w:rsidR="00BE7E32" w:rsidRDefault="00560696">
      <w:pPr>
        <w:rPr>
          <w:rFonts w:ascii="Calibri" w:hAnsi="Calibri"/>
          <w:sz w:val="22"/>
        </w:rPr>
      </w:pPr>
      <w:r>
        <w:rPr>
          <w:rFonts w:ascii="Times New Roman" w:hAnsi="Times New Roman"/>
        </w:rPr>
        <w:t xml:space="preserve">доцент, канд. </w:t>
      </w:r>
      <w:proofErr w:type="spellStart"/>
      <w:r>
        <w:rPr>
          <w:rFonts w:ascii="Times New Roman" w:hAnsi="Times New Roman"/>
        </w:rPr>
        <w:t>пед</w:t>
      </w:r>
      <w:proofErr w:type="spellEnd"/>
      <w:r>
        <w:rPr>
          <w:rFonts w:ascii="Times New Roman" w:hAnsi="Times New Roman"/>
        </w:rPr>
        <w:t>. наук</w:t>
      </w:r>
    </w:p>
    <w:p w:rsidR="00BE7E32" w:rsidRDefault="00560696">
      <w:pPr>
        <w:rPr>
          <w:rFonts w:ascii="Calibri" w:hAnsi="Calibri"/>
          <w:sz w:val="22"/>
        </w:rPr>
      </w:pPr>
      <w:r>
        <w:rPr>
          <w:rFonts w:ascii="Times New Roman" w:hAnsi="Times New Roman"/>
        </w:rPr>
        <w:t> </w:t>
      </w:r>
    </w:p>
    <w:p w:rsidR="00BE7E32" w:rsidRDefault="00560696">
      <w:pPr>
        <w:rPr>
          <w:rFonts w:ascii="Calibri" w:hAnsi="Calibri"/>
          <w:sz w:val="22"/>
        </w:rPr>
      </w:pPr>
      <w:r>
        <w:rPr>
          <w:rFonts w:ascii="Times New Roman" w:hAnsi="Times New Roman"/>
        </w:rPr>
        <w:t> </w:t>
      </w:r>
    </w:p>
    <w:p w:rsidR="00BE7E32" w:rsidRDefault="00560696">
      <w:pPr>
        <w:rPr>
          <w:rFonts w:ascii="Calibri" w:hAnsi="Calibri"/>
          <w:sz w:val="22"/>
        </w:rPr>
      </w:pPr>
      <w:r>
        <w:rPr>
          <w:rFonts w:ascii="Times New Roman" w:hAnsi="Times New Roman"/>
        </w:rPr>
        <w:t xml:space="preserve">Зав. кафедрой                           ____________________      </w:t>
      </w:r>
      <w:r w:rsidR="00CA0CF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Королева И.А.</w:t>
      </w:r>
    </w:p>
    <w:p w:rsidR="00BE7E32" w:rsidRDefault="00560696">
      <w:pPr>
        <w:rPr>
          <w:rFonts w:ascii="Calibri" w:hAnsi="Calibri"/>
          <w:sz w:val="22"/>
        </w:rPr>
      </w:pPr>
      <w:r>
        <w:rPr>
          <w:rFonts w:ascii="Times New Roman" w:hAnsi="Times New Roman"/>
        </w:rPr>
        <w:t xml:space="preserve">доцент, канд. </w:t>
      </w:r>
      <w:proofErr w:type="spellStart"/>
      <w:r>
        <w:rPr>
          <w:rFonts w:ascii="Times New Roman" w:hAnsi="Times New Roman"/>
        </w:rPr>
        <w:t>пед</w:t>
      </w:r>
      <w:proofErr w:type="spellEnd"/>
      <w:r>
        <w:rPr>
          <w:rFonts w:ascii="Times New Roman" w:hAnsi="Times New Roman"/>
        </w:rPr>
        <w:t>. наук</w:t>
      </w:r>
    </w:p>
    <w:p w:rsidR="00BE7E32" w:rsidRDefault="00560696">
      <w:pPr>
        <w:jc w:val="center"/>
        <w:rPr>
          <w:rFonts w:ascii="Calibri" w:hAnsi="Calibri"/>
          <w:sz w:val="22"/>
        </w:rPr>
      </w:pPr>
      <w:r>
        <w:rPr>
          <w:rFonts w:ascii="Times New Roman" w:hAnsi="Times New Roman"/>
        </w:rPr>
        <w:t> </w:t>
      </w:r>
    </w:p>
    <w:p w:rsidR="00BE7E32" w:rsidRDefault="0056069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E018CB" w:rsidRDefault="00E018CB">
      <w:pPr>
        <w:jc w:val="center"/>
        <w:rPr>
          <w:rFonts w:ascii="Calibri" w:hAnsi="Calibri"/>
          <w:sz w:val="22"/>
        </w:rPr>
      </w:pPr>
    </w:p>
    <w:p w:rsidR="00CA0CF0" w:rsidRDefault="00CA0CF0">
      <w:pPr>
        <w:jc w:val="center"/>
        <w:rPr>
          <w:rFonts w:ascii="Calibri" w:hAnsi="Calibri"/>
          <w:sz w:val="22"/>
        </w:rPr>
      </w:pPr>
    </w:p>
    <w:p w:rsidR="00CA0CF0" w:rsidRDefault="00CA0CF0">
      <w:pPr>
        <w:jc w:val="center"/>
        <w:rPr>
          <w:rFonts w:ascii="Calibri" w:hAnsi="Calibri"/>
          <w:sz w:val="22"/>
        </w:rPr>
      </w:pPr>
    </w:p>
    <w:p w:rsidR="00BE7E32" w:rsidRDefault="0056069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Саратов 2026</w:t>
      </w:r>
    </w:p>
    <w:p w:rsidR="0068245E" w:rsidRDefault="00560696">
      <w:pPr>
        <w:spacing w:before="120" w:after="120"/>
        <w:ind w:left="120" w:right="120" w:hanging="120"/>
        <w:jc w:val="left"/>
        <w:rPr>
          <w:rFonts w:ascii="Times New Roman" w:hAnsi="Times New Roman"/>
          <w:color w:val="222222"/>
          <w:highlight w:val="white"/>
        </w:rPr>
      </w:pPr>
      <w:r>
        <w:br/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b/>
          <w:color w:val="222222"/>
          <w:szCs w:val="28"/>
          <w:highlight w:val="white"/>
        </w:rPr>
        <w:lastRenderedPageBreak/>
        <w:t>Введение</w:t>
      </w:r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. </w:t>
      </w:r>
      <w:r w:rsidRPr="007A788F">
        <w:rPr>
          <w:rFonts w:ascii="Times New Roman" w:hAnsi="Times New Roman"/>
          <w:i/>
          <w:color w:val="222222"/>
          <w:szCs w:val="28"/>
          <w:highlight w:val="white"/>
        </w:rPr>
        <w:t>Актуальность исследования</w:t>
      </w:r>
      <w:r w:rsidRPr="007A788F">
        <w:rPr>
          <w:rFonts w:ascii="Times New Roman" w:hAnsi="Times New Roman"/>
          <w:color w:val="222222"/>
          <w:szCs w:val="28"/>
          <w:highlight w:val="white"/>
        </w:rPr>
        <w:t>-</w:t>
      </w:r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 </w:t>
      </w:r>
      <w:r w:rsidRPr="0068245E">
        <w:rPr>
          <w:rFonts w:ascii="Times New Roman" w:hAnsi="Times New Roman"/>
          <w:szCs w:val="28"/>
        </w:rPr>
        <w:t>Рок-музыка всегда была одним из самых спорных и противоречивых явлений в обществе. Прошедшая большой путь развития и берущая свое начало из жанров ритм-энд-блюза, она всегда привлекала людей, принадлежащих к разным слоям населения, и на протяжении всей своей истории вызывала большой общественный резонанс. Она представляет собой не только отражение бунта и противостояния системе, как это было на определенном этапе ее развития. Напротив, благодаря разветвлению на множество разных жанров, отличных по своей музыкальной и смысловой составляющей, рок-музыка находит сильнейший отклик со стороны слушателей. Столь огромная роль данного явления в обществе (как с социально-исторической, так и с художественной точки зрения) дает нам право говорить о его значительном воздействии на развитие современного искусства в цело</w:t>
      </w:r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м. В условиях постоянного жанрового развития рок-музыки трансформировались и вокальные способы </w:t>
      </w:r>
      <w:proofErr w:type="spellStart"/>
      <w:r w:rsidRPr="0068245E">
        <w:rPr>
          <w:rFonts w:ascii="Times New Roman" w:hAnsi="Times New Roman"/>
          <w:color w:val="222222"/>
          <w:szCs w:val="28"/>
          <w:highlight w:val="white"/>
        </w:rPr>
        <w:t>звукоизвлечения</w:t>
      </w:r>
      <w:proofErr w:type="spellEnd"/>
      <w:r w:rsidRPr="0068245E">
        <w:rPr>
          <w:rFonts w:ascii="Times New Roman" w:hAnsi="Times New Roman"/>
          <w:color w:val="222222"/>
          <w:szCs w:val="28"/>
          <w:highlight w:val="white"/>
        </w:rPr>
        <w:t>, что привело к появлению специфических исполнительских приемов, получивших название «экстремальные вокальные техники» (ЭВТ).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 w:rsidRPr="0068245E">
        <w:rPr>
          <w:rFonts w:ascii="Times New Roman" w:hAnsi="Times New Roman"/>
          <w:color w:val="222222"/>
          <w:szCs w:val="28"/>
          <w:highlight w:val="white"/>
        </w:rPr>
        <w:t>В настоящее время экстремальные вокальные техники активно используются в различных жанрах ро</w:t>
      </w:r>
      <w:proofErr w:type="gramStart"/>
      <w:r w:rsidRPr="0068245E">
        <w:rPr>
          <w:rFonts w:ascii="Times New Roman" w:hAnsi="Times New Roman"/>
          <w:color w:val="222222"/>
          <w:szCs w:val="28"/>
          <w:highlight w:val="white"/>
        </w:rPr>
        <w:t>к-</w:t>
      </w:r>
      <w:proofErr w:type="gramEnd"/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 и метал-музыки, становятся предметом интереса вокалистов, педагогов и исследователей. Однако, несмотря на широкое распространение ЭВТ в исполнительской практике, данная область остается недостаточно изученной как с методической, так и с физиологической точки </w:t>
      </w:r>
      <w:r w:rsidR="0068245E" w:rsidRPr="0068245E">
        <w:rPr>
          <w:rFonts w:ascii="Times New Roman" w:hAnsi="Times New Roman"/>
          <w:color w:val="222222"/>
          <w:szCs w:val="28"/>
          <w:highlight w:val="white"/>
        </w:rPr>
        <w:t>зрения.</w:t>
      </w:r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 Проблема исследования заключается в недостаточной изученности механизмов работы голосового аппарата при использовании экстремальных вокальных техник, отсутствии систематизированной классификации и ограниченном количестве научно-методических материалов по данной теме.</w:t>
      </w:r>
    </w:p>
    <w:p w:rsidR="0068245E" w:rsidRDefault="0068245E" w:rsidP="0068245E">
      <w:pPr>
        <w:spacing w:line="360" w:lineRule="auto"/>
        <w:ind w:firstLine="851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Вышесказанное позволило сформулировать </w:t>
      </w:r>
      <w:r>
        <w:rPr>
          <w:rFonts w:ascii="Times New Roman" w:hAnsi="Times New Roman"/>
          <w:i/>
        </w:rPr>
        <w:t xml:space="preserve">проблему, </w:t>
      </w:r>
      <w:r>
        <w:rPr>
          <w:rFonts w:ascii="Times New Roman" w:hAnsi="Times New Roman"/>
        </w:rPr>
        <w:t xml:space="preserve">обусловило </w:t>
      </w:r>
      <w:r>
        <w:rPr>
          <w:rFonts w:ascii="Times New Roman" w:hAnsi="Times New Roman"/>
          <w:i/>
        </w:rPr>
        <w:t>актуальность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 xml:space="preserve">и определило </w:t>
      </w:r>
      <w:r>
        <w:rPr>
          <w:rFonts w:ascii="Times New Roman" w:hAnsi="Times New Roman"/>
          <w:b/>
        </w:rPr>
        <w:t xml:space="preserve">тему </w:t>
      </w:r>
      <w:r>
        <w:rPr>
          <w:rFonts w:ascii="Times New Roman" w:hAnsi="Times New Roman"/>
        </w:rPr>
        <w:t>дипломного исследования: «</w:t>
      </w:r>
      <w:r>
        <w:rPr>
          <w:rFonts w:ascii="Times New Roman" w:hAnsi="Times New Roman"/>
          <w:b/>
        </w:rPr>
        <w:t>Экстремальные вокальные техники в рок-музыке».</w:t>
      </w:r>
    </w:p>
    <w:p w:rsidR="0068245E" w:rsidRDefault="0068245E" w:rsidP="0068245E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lastRenderedPageBreak/>
        <w:t>Цель исследования</w:t>
      </w:r>
      <w:r>
        <w:rPr>
          <w:rFonts w:ascii="Times New Roman" w:hAnsi="Times New Roman"/>
          <w:b/>
        </w:rPr>
        <w:t xml:space="preserve"> -</w:t>
      </w:r>
      <w:r>
        <w:rPr>
          <w:rFonts w:ascii="Times New Roman" w:hAnsi="Times New Roman"/>
        </w:rPr>
        <w:t xml:space="preserve"> проанализировать экстремальные вокальные техники, дать им классификацию и определить сферу их применения в рок-музыке.</w:t>
      </w:r>
    </w:p>
    <w:p w:rsidR="0068245E" w:rsidRDefault="0068245E" w:rsidP="0068245E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целью поставлены следующие </w:t>
      </w:r>
      <w:r>
        <w:rPr>
          <w:rFonts w:ascii="Times New Roman" w:hAnsi="Times New Roman"/>
          <w:b/>
          <w:i/>
        </w:rPr>
        <w:t>задачи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исследования:</w:t>
      </w:r>
    </w:p>
    <w:p w:rsidR="0068245E" w:rsidRDefault="0068245E" w:rsidP="00AA7A59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изучить исторический аспект появления и развития рок-вокала;</w:t>
      </w:r>
    </w:p>
    <w:p w:rsidR="0068245E" w:rsidRDefault="0068245E" w:rsidP="00AA7A59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проанализировать современные исследования в области рок-вокала;</w:t>
      </w:r>
    </w:p>
    <w:p w:rsidR="0068245E" w:rsidRDefault="0068245E" w:rsidP="00AA7A59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изучить физиологический и механический аспект работы голосового аппарата рок-исполнителя;</w:t>
      </w:r>
    </w:p>
    <w:p w:rsidR="0068245E" w:rsidRDefault="0068245E" w:rsidP="00AA7A59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дать классификацию экстремальным вокальным техникам (ЭВТ);</w:t>
      </w:r>
    </w:p>
    <w:p w:rsidR="0068245E" w:rsidRDefault="0068245E" w:rsidP="00AA7A59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проанализировать приемы, относящихся к категории ЭВТ на примере рок – певцов;</w:t>
      </w:r>
    </w:p>
    <w:p w:rsidR="0068245E" w:rsidRDefault="0068245E" w:rsidP="00AA7A59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предложить методические рекомендации по применению ЭТВ в исполнительской практике.</w:t>
      </w:r>
    </w:p>
    <w:p w:rsidR="0068245E" w:rsidRDefault="0068245E" w:rsidP="0068245E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Методы исследования</w:t>
      </w:r>
      <w:r>
        <w:rPr>
          <w:rFonts w:ascii="Times New Roman" w:hAnsi="Times New Roman"/>
        </w:rPr>
        <w:t xml:space="preserve"> определялись в соответствии с целью и задачами исследования: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>изучение и анализ литературы, методических, аудио- и видеоматериалов по обозначенной теме; исследование в области общих знаний; исполнительский и компаративный анализ.</w:t>
      </w:r>
    </w:p>
    <w:p w:rsidR="0068245E" w:rsidRDefault="0068245E" w:rsidP="00AA7A59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Методологическую основу исследования</w:t>
      </w:r>
      <w:r>
        <w:rPr>
          <w:rFonts w:ascii="Times New Roman" w:hAnsi="Times New Roman"/>
        </w:rPr>
        <w:t xml:space="preserve"> составили: исследования в области вокальной педагогики - Г.П. Стулова, Л.Б Дмитриев; работы в области музыковедения (в ключе рок-музыки) - А.С. Козлов, </w:t>
      </w:r>
      <w:proofErr w:type="spellStart"/>
      <w:r>
        <w:rPr>
          <w:rFonts w:ascii="Times New Roman" w:hAnsi="Times New Roman"/>
        </w:rPr>
        <w:t>С.Е.Кастальский</w:t>
      </w:r>
      <w:proofErr w:type="spellEnd"/>
      <w:r>
        <w:rPr>
          <w:rFonts w:ascii="Times New Roman" w:hAnsi="Times New Roman"/>
        </w:rPr>
        <w:t xml:space="preserve">, И.А. Хижняк, И. В.  Смирнов, </w:t>
      </w:r>
      <w:proofErr w:type="spellStart"/>
      <w:r>
        <w:rPr>
          <w:rFonts w:ascii="Times New Roman" w:hAnsi="Times New Roman"/>
        </w:rPr>
        <w:t>И.А.Чижова</w:t>
      </w:r>
      <w:proofErr w:type="spellEnd"/>
      <w:r>
        <w:rPr>
          <w:rFonts w:ascii="Times New Roman" w:hAnsi="Times New Roman"/>
        </w:rPr>
        <w:t xml:space="preserve">; труды в области исследования рок-музыки и музыкальной педагогики </w:t>
      </w:r>
      <w:r w:rsidR="00AA7A59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Дж</w:t>
      </w:r>
      <w:proofErr w:type="gramStart"/>
      <w:r>
        <w:rPr>
          <w:rFonts w:ascii="Times New Roman" w:hAnsi="Times New Roman"/>
        </w:rPr>
        <w:t>.Э</w:t>
      </w:r>
      <w:proofErr w:type="gramEnd"/>
      <w:r>
        <w:rPr>
          <w:rFonts w:ascii="Times New Roman" w:hAnsi="Times New Roman"/>
        </w:rPr>
        <w:t>стилл</w:t>
      </w:r>
      <w:proofErr w:type="spellEnd"/>
      <w:r>
        <w:rPr>
          <w:rFonts w:ascii="Times New Roman" w:hAnsi="Times New Roman"/>
        </w:rPr>
        <w:t xml:space="preserve">, К. </w:t>
      </w:r>
      <w:proofErr w:type="spellStart"/>
      <w:r>
        <w:rPr>
          <w:rFonts w:ascii="Times New Roman" w:hAnsi="Times New Roman"/>
        </w:rPr>
        <w:t>Сэдлин</w:t>
      </w:r>
      <w:proofErr w:type="spellEnd"/>
      <w:r>
        <w:rPr>
          <w:rFonts w:ascii="Times New Roman" w:hAnsi="Times New Roman"/>
        </w:rPr>
        <w:t xml:space="preserve">; исследования в области медицины и фониатрии </w:t>
      </w:r>
      <w:r w:rsidR="00AA7A59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З.И. Аникеева, Е.В. Лаврова, В.П. Морозов, О.Д. Коптева, Л.Б. Рудин.</w:t>
      </w:r>
    </w:p>
    <w:p w:rsidR="0068245E" w:rsidRDefault="0068245E" w:rsidP="0068245E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Практическая значимость</w:t>
      </w:r>
      <w:r>
        <w:rPr>
          <w:rFonts w:ascii="Times New Roman" w:hAnsi="Times New Roman"/>
        </w:rPr>
        <w:t xml:space="preserve"> исследования определяется возможностью использования полученных результатов в работе педагогов-практиков.</w:t>
      </w:r>
      <w:r>
        <w:rPr>
          <w:rFonts w:ascii="Times New Roman" w:hAnsi="Times New Roman"/>
          <w:b/>
          <w:u w:val="single"/>
        </w:rPr>
        <w:t xml:space="preserve"> 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 w:rsidRPr="007A788F">
        <w:rPr>
          <w:rFonts w:ascii="Times New Roman" w:hAnsi="Times New Roman"/>
          <w:b/>
          <w:i/>
          <w:color w:val="222222"/>
          <w:szCs w:val="28"/>
          <w:highlight w:val="white"/>
        </w:rPr>
        <w:t>База исследования</w:t>
      </w:r>
      <w:r w:rsidRPr="007A788F">
        <w:rPr>
          <w:rFonts w:ascii="Times New Roman" w:hAnsi="Times New Roman"/>
          <w:i/>
          <w:color w:val="222222"/>
          <w:szCs w:val="28"/>
          <w:highlight w:val="white"/>
        </w:rPr>
        <w:t>:</w:t>
      </w:r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 Апробация результатов исследования осуществлялась в процессе педагогической деятельности автора в качестве педагога частной вокальной школы «FOX SOUND».</w:t>
      </w:r>
    </w:p>
    <w:p w:rsidR="00AA7A59" w:rsidRDefault="00AA7A59" w:rsidP="0068245E">
      <w:pPr>
        <w:spacing w:line="360" w:lineRule="auto"/>
        <w:ind w:firstLine="720"/>
        <w:rPr>
          <w:rFonts w:ascii="Times New Roman" w:hAnsi="Times New Roman"/>
          <w:b/>
          <w:color w:val="222222"/>
          <w:szCs w:val="28"/>
          <w:highlight w:val="white"/>
        </w:rPr>
      </w:pPr>
    </w:p>
    <w:p w:rsidR="00BE7E32" w:rsidRPr="0068245E" w:rsidRDefault="00560696" w:rsidP="00AA7A59">
      <w:pPr>
        <w:spacing w:line="360" w:lineRule="auto"/>
        <w:jc w:val="center"/>
        <w:rPr>
          <w:rFonts w:ascii="Times New Roman" w:hAnsi="Times New Roman"/>
          <w:color w:val="222222"/>
          <w:szCs w:val="28"/>
          <w:highlight w:val="white"/>
        </w:rPr>
      </w:pPr>
      <w:r w:rsidRPr="0068245E">
        <w:rPr>
          <w:rFonts w:ascii="Times New Roman" w:hAnsi="Times New Roman"/>
          <w:b/>
          <w:color w:val="222222"/>
          <w:szCs w:val="28"/>
          <w:highlight w:val="white"/>
        </w:rPr>
        <w:lastRenderedPageBreak/>
        <w:t>Основное содержание работы</w:t>
      </w:r>
    </w:p>
    <w:p w:rsidR="00BE7E32" w:rsidRPr="0068245E" w:rsidRDefault="0068245E" w:rsidP="0068245E">
      <w:pPr>
        <w:spacing w:line="360" w:lineRule="auto"/>
        <w:ind w:firstLine="720"/>
        <w:rPr>
          <w:rFonts w:ascii="Times New Roman" w:hAnsi="Times New Roman"/>
          <w:b/>
          <w:color w:val="222222"/>
          <w:szCs w:val="28"/>
          <w:highlight w:val="white"/>
        </w:rPr>
      </w:pPr>
      <w:r w:rsidRPr="0068245E">
        <w:rPr>
          <w:rFonts w:ascii="Times New Roman" w:hAnsi="Times New Roman"/>
          <w:b/>
          <w:color w:val="222222"/>
          <w:szCs w:val="28"/>
          <w:highlight w:val="white"/>
        </w:rPr>
        <w:t>В первой главе</w:t>
      </w:r>
      <w:r w:rsidR="00560696" w:rsidRPr="0068245E">
        <w:rPr>
          <w:rFonts w:ascii="Times New Roman" w:hAnsi="Times New Roman"/>
          <w:b/>
          <w:color w:val="222222"/>
          <w:szCs w:val="28"/>
          <w:highlight w:val="white"/>
        </w:rPr>
        <w:t xml:space="preserve"> «Историко-теоретический анализ и основы изучения </w:t>
      </w:r>
      <w:proofErr w:type="gramStart"/>
      <w:r w:rsidR="00560696" w:rsidRPr="0068245E">
        <w:rPr>
          <w:rFonts w:ascii="Times New Roman" w:hAnsi="Times New Roman"/>
          <w:b/>
          <w:color w:val="222222"/>
          <w:szCs w:val="28"/>
          <w:highlight w:val="white"/>
        </w:rPr>
        <w:t>рок-вокала</w:t>
      </w:r>
      <w:proofErr w:type="gramEnd"/>
      <w:r w:rsidR="00560696" w:rsidRPr="0068245E">
        <w:rPr>
          <w:rFonts w:ascii="Times New Roman" w:hAnsi="Times New Roman"/>
          <w:b/>
          <w:color w:val="222222"/>
          <w:szCs w:val="28"/>
          <w:highlight w:val="white"/>
        </w:rPr>
        <w:t>»</w:t>
      </w:r>
      <w:r>
        <w:rPr>
          <w:rFonts w:ascii="Times New Roman" w:hAnsi="Times New Roman"/>
          <w:b/>
          <w:color w:val="222222"/>
          <w:szCs w:val="28"/>
          <w:highlight w:val="white"/>
        </w:rPr>
        <w:t xml:space="preserve"> </w:t>
      </w:r>
      <w:r w:rsidR="00560696" w:rsidRPr="0068245E">
        <w:rPr>
          <w:rFonts w:ascii="Times New Roman" w:hAnsi="Times New Roman"/>
          <w:color w:val="222222"/>
          <w:szCs w:val="28"/>
          <w:highlight w:val="white"/>
        </w:rPr>
        <w:t>рассматриваются исторические предпосылки возникновения рок-музыки и рок-вокала, анализируются отечественные и зарубежные исследования в данной области, а также исследуются физиологические основы голосообразования в рок-вокале.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 w:rsidRPr="0068245E">
        <w:rPr>
          <w:rFonts w:ascii="Times New Roman" w:hAnsi="Times New Roman"/>
          <w:b/>
          <w:i/>
          <w:color w:val="222222"/>
          <w:szCs w:val="28"/>
          <w:highlight w:val="white"/>
        </w:rPr>
        <w:t>В параграфе 1.1</w:t>
      </w:r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 – </w:t>
      </w:r>
      <w:r w:rsidRPr="007A788F">
        <w:rPr>
          <w:rFonts w:ascii="Times New Roman" w:hAnsi="Times New Roman"/>
          <w:b/>
          <w:i/>
          <w:color w:val="222222"/>
          <w:szCs w:val="28"/>
          <w:highlight w:val="white"/>
        </w:rPr>
        <w:t>«История возникновения и развития рок-музыки»</w:t>
      </w:r>
      <w:r w:rsidR="0068245E" w:rsidRPr="007A788F">
        <w:rPr>
          <w:rFonts w:ascii="Times New Roman" w:hAnsi="Times New Roman"/>
          <w:b/>
          <w:i/>
          <w:color w:val="222222"/>
          <w:szCs w:val="28"/>
          <w:highlight w:val="white"/>
        </w:rPr>
        <w:t xml:space="preserve"> -</w:t>
      </w:r>
      <w:r w:rsidR="0068245E">
        <w:rPr>
          <w:rFonts w:ascii="Times New Roman" w:hAnsi="Times New Roman"/>
          <w:color w:val="222222"/>
          <w:szCs w:val="28"/>
          <w:highlight w:val="white"/>
        </w:rPr>
        <w:t xml:space="preserve"> р</w:t>
      </w:r>
      <w:r w:rsidRPr="0068245E">
        <w:rPr>
          <w:rFonts w:ascii="Times New Roman" w:hAnsi="Times New Roman"/>
          <w:color w:val="222222"/>
          <w:szCs w:val="28"/>
          <w:highlight w:val="white"/>
        </w:rPr>
        <w:t>ассматривается процесс формирования рок-музыки как самостоятельного культурного явления. Анализируется влияние блюза, рок-н-ролла, хард-рока и метал-музыки на развитие специфических вокальных приемов. Особое внимание уделяется постепенному становлению экстремальных вокальных техник как неотъемлемой части рок-вокала.</w:t>
      </w:r>
    </w:p>
    <w:p w:rsidR="00BE7E32" w:rsidRPr="0068245E" w:rsidRDefault="00560696" w:rsidP="007A788F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Экстремальные вокальные техники появились как результат поиска нового</w:t>
      </w:r>
      <w:r w:rsidR="0068245E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звучания в рок-музыке. Развитие звукозаписи, радио и электрических</w:t>
      </w:r>
      <w:r w:rsidR="0068245E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музыкальных инструментов позволило музыкантам экспериментировать со</w:t>
      </w:r>
      <w:r w:rsidR="007A788F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звуком и создавать более тяжёлую и агрессивную музыку. Особенно важную</w:t>
      </w:r>
      <w:r w:rsidR="007A788F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роль сыграла электрогитара, искажение звучания которой стало</w:t>
      </w:r>
      <w:r w:rsidR="007A788F">
        <w:rPr>
          <w:rFonts w:ascii="Times New Roman" w:hAnsi="Times New Roman"/>
          <w:szCs w:val="28"/>
        </w:rPr>
        <w:t xml:space="preserve"> художественным приёмом, </w:t>
      </w:r>
      <w:r w:rsidRPr="0068245E">
        <w:rPr>
          <w:rFonts w:ascii="Times New Roman" w:hAnsi="Times New Roman"/>
          <w:szCs w:val="28"/>
        </w:rPr>
        <w:t>который способствовал утяжелению вокальных партий у рок-музыкантов.</w:t>
      </w:r>
    </w:p>
    <w:p w:rsidR="00BE7E32" w:rsidRPr="0068245E" w:rsidRDefault="00560696" w:rsidP="00E018CB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Истоки рок-вокала связаны с рок-н-роллом, выросшим из блюза и ритм-энд-блюза. Вокал раннего рока отличался эмоциональностью и энергичностью.</w:t>
      </w:r>
      <w:r w:rsidR="007A788F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Большое влияние оказали </w:t>
      </w:r>
      <w:proofErr w:type="spellStart"/>
      <w:r w:rsidRPr="0068245E">
        <w:rPr>
          <w:rFonts w:ascii="Times New Roman" w:hAnsi="Times New Roman"/>
          <w:szCs w:val="28"/>
        </w:rPr>
        <w:t>Чак</w:t>
      </w:r>
      <w:proofErr w:type="spellEnd"/>
      <w:r w:rsidRPr="0068245E">
        <w:rPr>
          <w:rFonts w:ascii="Times New Roman" w:hAnsi="Times New Roman"/>
          <w:szCs w:val="28"/>
        </w:rPr>
        <w:t xml:space="preserve"> Берри, </w:t>
      </w:r>
      <w:proofErr w:type="spellStart"/>
      <w:r w:rsidRPr="0068245E">
        <w:rPr>
          <w:rFonts w:ascii="Times New Roman" w:hAnsi="Times New Roman"/>
          <w:szCs w:val="28"/>
        </w:rPr>
        <w:t>Литтл</w:t>
      </w:r>
      <w:proofErr w:type="spellEnd"/>
      <w:r w:rsidRPr="0068245E">
        <w:rPr>
          <w:rFonts w:ascii="Times New Roman" w:hAnsi="Times New Roman"/>
          <w:szCs w:val="28"/>
        </w:rPr>
        <w:t xml:space="preserve"> Ричард, Элвис Пресли и другие</w:t>
      </w:r>
      <w:r w:rsidR="007A788F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исполнители. В 1960-е годы рок становится не только музыкальным, но и</w:t>
      </w:r>
      <w:r w:rsidR="00E018CB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социальным явлением. Группы </w:t>
      </w:r>
      <w:proofErr w:type="spellStart"/>
      <w:r w:rsidRPr="0068245E">
        <w:rPr>
          <w:rFonts w:ascii="Times New Roman" w:hAnsi="Times New Roman"/>
          <w:szCs w:val="28"/>
        </w:rPr>
        <w:t>The</w:t>
      </w:r>
      <w:proofErr w:type="spellEnd"/>
      <w:r w:rsidRPr="0068245E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Beatles</w:t>
      </w:r>
      <w:proofErr w:type="spellEnd"/>
      <w:r w:rsidRPr="0068245E">
        <w:rPr>
          <w:rFonts w:ascii="Times New Roman" w:hAnsi="Times New Roman"/>
          <w:szCs w:val="28"/>
        </w:rPr>
        <w:t xml:space="preserve"> и </w:t>
      </w:r>
      <w:proofErr w:type="spellStart"/>
      <w:r w:rsidRPr="0068245E">
        <w:rPr>
          <w:rFonts w:ascii="Times New Roman" w:hAnsi="Times New Roman"/>
          <w:szCs w:val="28"/>
        </w:rPr>
        <w:t>The</w:t>
      </w:r>
      <w:proofErr w:type="spellEnd"/>
      <w:r w:rsidRPr="0068245E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Rolling</w:t>
      </w:r>
      <w:proofErr w:type="spellEnd"/>
      <w:r w:rsidRPr="0068245E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Stones</w:t>
      </w:r>
      <w:proofErr w:type="spellEnd"/>
      <w:r w:rsidRPr="0068245E">
        <w:rPr>
          <w:rFonts w:ascii="Times New Roman" w:hAnsi="Times New Roman"/>
          <w:szCs w:val="28"/>
        </w:rPr>
        <w:t xml:space="preserve"> формируют</w:t>
      </w:r>
      <w:r w:rsidR="00E018CB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основы современной рок-культуры, а вокал становится более экспрессивным</w:t>
      </w:r>
      <w:r w:rsidR="00E018CB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и агрессивным.</w:t>
      </w:r>
    </w:p>
    <w:p w:rsidR="00BE7E32" w:rsidRPr="0068245E" w:rsidRDefault="00560696" w:rsidP="00E018CB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 xml:space="preserve">Во второй половине XX века развитие хард-рока, </w:t>
      </w:r>
      <w:proofErr w:type="spellStart"/>
      <w:r w:rsidRPr="0068245E">
        <w:rPr>
          <w:rFonts w:ascii="Times New Roman" w:hAnsi="Times New Roman"/>
          <w:szCs w:val="28"/>
        </w:rPr>
        <w:t>хэви</w:t>
      </w:r>
      <w:proofErr w:type="spellEnd"/>
      <w:r w:rsidRPr="0068245E">
        <w:rPr>
          <w:rFonts w:ascii="Times New Roman" w:hAnsi="Times New Roman"/>
          <w:szCs w:val="28"/>
        </w:rPr>
        <w:t>-метала и</w:t>
      </w:r>
      <w:r w:rsidR="00E018CB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экстремальных направлений привело к появлению новых техник</w:t>
      </w:r>
      <w:r w:rsidR="00E018CB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звукоизвлечения</w:t>
      </w:r>
      <w:proofErr w:type="spellEnd"/>
      <w:r w:rsidRPr="0068245E">
        <w:rPr>
          <w:rFonts w:ascii="Times New Roman" w:hAnsi="Times New Roman"/>
          <w:szCs w:val="28"/>
        </w:rPr>
        <w:t>. Вокалисты начали активно использовать хрип,</w:t>
      </w:r>
      <w:r w:rsidR="00E018CB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расщепление и крик для усиления эмоционального воздействия. Большое</w:t>
      </w:r>
      <w:r w:rsidR="00E018CB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влияние на развитие </w:t>
      </w:r>
      <w:r w:rsidRPr="0068245E">
        <w:rPr>
          <w:rFonts w:ascii="Times New Roman" w:hAnsi="Times New Roman"/>
          <w:szCs w:val="28"/>
        </w:rPr>
        <w:lastRenderedPageBreak/>
        <w:t xml:space="preserve">экстремального вокала оказали Оззи Осборн, </w:t>
      </w:r>
      <w:proofErr w:type="spellStart"/>
      <w:r w:rsidRPr="0068245E">
        <w:rPr>
          <w:rFonts w:ascii="Times New Roman" w:hAnsi="Times New Roman"/>
          <w:szCs w:val="28"/>
        </w:rPr>
        <w:t>Лемми</w:t>
      </w:r>
      <w:proofErr w:type="spellEnd"/>
      <w:r w:rsidR="00E018CB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Килмистер</w:t>
      </w:r>
      <w:proofErr w:type="spellEnd"/>
      <w:r w:rsidRPr="0068245E">
        <w:rPr>
          <w:rFonts w:ascii="Times New Roman" w:hAnsi="Times New Roman"/>
          <w:szCs w:val="28"/>
        </w:rPr>
        <w:t xml:space="preserve"> и </w:t>
      </w:r>
      <w:proofErr w:type="spellStart"/>
      <w:r w:rsidRPr="0068245E">
        <w:rPr>
          <w:rFonts w:ascii="Times New Roman" w:hAnsi="Times New Roman"/>
          <w:szCs w:val="28"/>
        </w:rPr>
        <w:t>другме</w:t>
      </w:r>
      <w:proofErr w:type="spellEnd"/>
      <w:r w:rsidRPr="0068245E">
        <w:rPr>
          <w:rFonts w:ascii="Times New Roman" w:hAnsi="Times New Roman"/>
          <w:szCs w:val="28"/>
        </w:rPr>
        <w:t xml:space="preserve"> вокалисты стиля </w:t>
      </w:r>
      <w:proofErr w:type="spellStart"/>
      <w:r w:rsidRPr="0068245E">
        <w:rPr>
          <w:rFonts w:ascii="Times New Roman" w:hAnsi="Times New Roman"/>
          <w:szCs w:val="28"/>
        </w:rPr>
        <w:t>блэк</w:t>
      </w:r>
      <w:proofErr w:type="spellEnd"/>
      <w:r w:rsidRPr="0068245E">
        <w:rPr>
          <w:rFonts w:ascii="Times New Roman" w:hAnsi="Times New Roman"/>
          <w:szCs w:val="28"/>
        </w:rPr>
        <w:t>-метал. Постепенно экстремальные техники превратились из эксперимента в полноценную часть вокального искусства.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 w:rsidRPr="0068245E">
        <w:rPr>
          <w:rFonts w:ascii="Times New Roman" w:hAnsi="Times New Roman"/>
          <w:b/>
          <w:i/>
          <w:color w:val="222222"/>
          <w:szCs w:val="28"/>
          <w:highlight w:val="white"/>
        </w:rPr>
        <w:t>В параграфе 1.2</w:t>
      </w:r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 </w:t>
      </w:r>
      <w:r w:rsidRPr="0068245E">
        <w:rPr>
          <w:rFonts w:ascii="Times New Roman" w:hAnsi="Times New Roman"/>
          <w:b/>
          <w:i/>
          <w:color w:val="222222"/>
          <w:szCs w:val="28"/>
          <w:highlight w:val="white"/>
        </w:rPr>
        <w:t xml:space="preserve">«Западные и отечественные исследования в области изучения </w:t>
      </w:r>
      <w:proofErr w:type="gramStart"/>
      <w:r w:rsidRPr="0068245E">
        <w:rPr>
          <w:rFonts w:ascii="Times New Roman" w:hAnsi="Times New Roman"/>
          <w:b/>
          <w:i/>
          <w:color w:val="222222"/>
          <w:szCs w:val="28"/>
          <w:highlight w:val="white"/>
        </w:rPr>
        <w:t>рок-вокала</w:t>
      </w:r>
      <w:proofErr w:type="gramEnd"/>
      <w:r w:rsidRPr="0068245E">
        <w:rPr>
          <w:rFonts w:ascii="Times New Roman" w:hAnsi="Times New Roman"/>
          <w:b/>
          <w:i/>
          <w:color w:val="222222"/>
          <w:szCs w:val="28"/>
          <w:highlight w:val="white"/>
        </w:rPr>
        <w:t>»</w:t>
      </w:r>
      <w:r w:rsidR="0068245E">
        <w:rPr>
          <w:rFonts w:ascii="Times New Roman" w:hAnsi="Times New Roman"/>
          <w:color w:val="222222"/>
          <w:szCs w:val="28"/>
          <w:highlight w:val="white"/>
        </w:rPr>
        <w:t xml:space="preserve"> п</w:t>
      </w:r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роводится анализ существующих научных и методических трудов, посвященных рок-вокалу и экстремальным техникам. Рассматриваются исследования Кэтрин </w:t>
      </w:r>
      <w:proofErr w:type="spellStart"/>
      <w:r w:rsidRPr="0068245E">
        <w:rPr>
          <w:rFonts w:ascii="Times New Roman" w:hAnsi="Times New Roman"/>
          <w:color w:val="222222"/>
          <w:szCs w:val="28"/>
          <w:highlight w:val="white"/>
        </w:rPr>
        <w:t>Сэдолин</w:t>
      </w:r>
      <w:proofErr w:type="spellEnd"/>
      <w:r w:rsidRPr="0068245E">
        <w:rPr>
          <w:rFonts w:ascii="Times New Roman" w:hAnsi="Times New Roman"/>
          <w:color w:val="222222"/>
          <w:szCs w:val="28"/>
          <w:highlight w:val="white"/>
        </w:rPr>
        <w:t>, Мелиссы Кросс, а также деятельность отечественных специалистов в области изучения ЭВТ. Выявляется недостаточная разработанность данной области в российской вокальной педагогике.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 xml:space="preserve">Сегодня экстремальные вокальные техники используются не только в металле и роке, но и в других музыкальных жанрах. Однако научных и методических материалов по этой теме пока немного. Одним из важнейших исследователей современного вокала стала </w:t>
      </w:r>
      <w:proofErr w:type="spellStart"/>
      <w:r w:rsidRPr="0068245E">
        <w:rPr>
          <w:rFonts w:ascii="Times New Roman" w:hAnsi="Times New Roman"/>
          <w:szCs w:val="28"/>
        </w:rPr>
        <w:t>Кетрин</w:t>
      </w:r>
      <w:proofErr w:type="spellEnd"/>
      <w:r w:rsidRPr="0068245E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Сэдлин</w:t>
      </w:r>
      <w:proofErr w:type="spellEnd"/>
      <w:r w:rsidRPr="0068245E">
        <w:rPr>
          <w:rFonts w:ascii="Times New Roman" w:hAnsi="Times New Roman"/>
          <w:szCs w:val="28"/>
        </w:rPr>
        <w:t xml:space="preserve">, которая  выделяет четыре основных типа голосообразования: </w:t>
      </w:r>
      <w:proofErr w:type="gramStart"/>
      <w:r w:rsidRPr="0068245E">
        <w:rPr>
          <w:rFonts w:ascii="Times New Roman" w:hAnsi="Times New Roman"/>
          <w:szCs w:val="28"/>
        </w:rPr>
        <w:t>Фальцетный (</w:t>
      </w:r>
      <w:proofErr w:type="spellStart"/>
      <w:r w:rsidRPr="0068245E">
        <w:rPr>
          <w:rFonts w:ascii="Times New Roman" w:hAnsi="Times New Roman"/>
          <w:szCs w:val="28"/>
        </w:rPr>
        <w:t>Neutral</w:t>
      </w:r>
      <w:proofErr w:type="spellEnd"/>
      <w:r w:rsidRPr="0068245E">
        <w:rPr>
          <w:rFonts w:ascii="Times New Roman" w:hAnsi="Times New Roman"/>
          <w:szCs w:val="28"/>
        </w:rPr>
        <w:t xml:space="preserve">), два типа </w:t>
      </w:r>
      <w:proofErr w:type="spellStart"/>
      <w:r w:rsidRPr="0068245E">
        <w:rPr>
          <w:rFonts w:ascii="Times New Roman" w:hAnsi="Times New Roman"/>
          <w:szCs w:val="28"/>
        </w:rPr>
        <w:t>микстового</w:t>
      </w:r>
      <w:proofErr w:type="spellEnd"/>
      <w:r w:rsidRPr="0068245E">
        <w:rPr>
          <w:rFonts w:ascii="Times New Roman" w:hAnsi="Times New Roman"/>
          <w:szCs w:val="28"/>
        </w:rPr>
        <w:t xml:space="preserve"> звучания –</w:t>
      </w:r>
      <w:r w:rsidR="00AA7A59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Curbing</w:t>
      </w:r>
      <w:proofErr w:type="spellEnd"/>
      <w:r w:rsidRPr="0068245E">
        <w:rPr>
          <w:rFonts w:ascii="Times New Roman" w:hAnsi="Times New Roman"/>
          <w:szCs w:val="28"/>
        </w:rPr>
        <w:t xml:space="preserve"> и </w:t>
      </w:r>
      <w:proofErr w:type="spellStart"/>
      <w:r w:rsidRPr="0068245E">
        <w:rPr>
          <w:rFonts w:ascii="Times New Roman" w:hAnsi="Times New Roman"/>
          <w:szCs w:val="28"/>
        </w:rPr>
        <w:t>Overdrive</w:t>
      </w:r>
      <w:proofErr w:type="spellEnd"/>
      <w:r w:rsidRPr="0068245E">
        <w:rPr>
          <w:rFonts w:ascii="Times New Roman" w:hAnsi="Times New Roman"/>
          <w:szCs w:val="28"/>
        </w:rPr>
        <w:t xml:space="preserve"> (при этом </w:t>
      </w:r>
      <w:proofErr w:type="spellStart"/>
      <w:r w:rsidRPr="0068245E">
        <w:rPr>
          <w:rFonts w:ascii="Times New Roman" w:hAnsi="Times New Roman"/>
          <w:szCs w:val="28"/>
        </w:rPr>
        <w:t>Curbing</w:t>
      </w:r>
      <w:proofErr w:type="spellEnd"/>
      <w:r w:rsidRPr="0068245E">
        <w:rPr>
          <w:rFonts w:ascii="Times New Roman" w:hAnsi="Times New Roman"/>
          <w:szCs w:val="28"/>
        </w:rPr>
        <w:t xml:space="preserve"> будет иметь </w:t>
      </w:r>
      <w:proofErr w:type="spellStart"/>
      <w:r w:rsidRPr="0068245E">
        <w:rPr>
          <w:rFonts w:ascii="Times New Roman" w:hAnsi="Times New Roman"/>
          <w:szCs w:val="28"/>
        </w:rPr>
        <w:t>легкий</w:t>
      </w:r>
      <w:proofErr w:type="spellEnd"/>
      <w:r w:rsidRPr="0068245E">
        <w:rPr>
          <w:rFonts w:ascii="Times New Roman" w:hAnsi="Times New Roman"/>
          <w:szCs w:val="28"/>
        </w:rPr>
        <w:t xml:space="preserve"> характер звучания, ближе к разговорному, когда </w:t>
      </w:r>
      <w:proofErr w:type="spellStart"/>
      <w:r w:rsidRPr="0068245E">
        <w:rPr>
          <w:rFonts w:ascii="Times New Roman" w:hAnsi="Times New Roman"/>
          <w:szCs w:val="28"/>
        </w:rPr>
        <w:t>Overdrive</w:t>
      </w:r>
      <w:proofErr w:type="spellEnd"/>
      <w:r w:rsidRPr="0068245E">
        <w:rPr>
          <w:rFonts w:ascii="Times New Roman" w:hAnsi="Times New Roman"/>
          <w:szCs w:val="28"/>
        </w:rPr>
        <w:t xml:space="preserve"> будет звучать насыщеннее и плотнее) и грудной тип (</w:t>
      </w:r>
      <w:proofErr w:type="spellStart"/>
      <w:r w:rsidRPr="0068245E">
        <w:rPr>
          <w:rFonts w:ascii="Times New Roman" w:hAnsi="Times New Roman"/>
          <w:szCs w:val="28"/>
        </w:rPr>
        <w:t>Belting</w:t>
      </w:r>
      <w:proofErr w:type="spellEnd"/>
      <w:r w:rsidRPr="0068245E">
        <w:rPr>
          <w:rFonts w:ascii="Times New Roman" w:hAnsi="Times New Roman"/>
          <w:szCs w:val="28"/>
        </w:rPr>
        <w:t>), можно обнаружить некоторые различия в понимании и выделении определенных типов звукообразования в сравнении с традиционными академическими (где в основном выделяется фальцетный и грудной типы), что является отличительной чертой западной</w:t>
      </w:r>
      <w:proofErr w:type="gramEnd"/>
      <w:r w:rsidRPr="0068245E">
        <w:rPr>
          <w:rFonts w:ascii="Times New Roman" w:hAnsi="Times New Roman"/>
          <w:szCs w:val="28"/>
        </w:rPr>
        <w:t xml:space="preserve"> эстрадной школы.</w:t>
      </w:r>
    </w:p>
    <w:p w:rsidR="00BE7E32" w:rsidRPr="0068245E" w:rsidRDefault="00560696" w:rsidP="00E018CB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В странах СНГ направление экстремального вокала только развивается. Среди</w:t>
      </w:r>
      <w:r w:rsidR="0068245E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организаций, занимающихся изучением этой области, выделяется</w:t>
      </w:r>
      <w:r w:rsidR="0068245E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музыкальная лаборатория </w:t>
      </w:r>
      <w:proofErr w:type="spellStart"/>
      <w:r w:rsidRPr="00AA7A59">
        <w:rPr>
          <w:rFonts w:ascii="Times New Roman" w:hAnsi="Times New Roman"/>
          <w:szCs w:val="28"/>
        </w:rPr>
        <w:t>FoxSound</w:t>
      </w:r>
      <w:proofErr w:type="spellEnd"/>
      <w:r w:rsidRPr="0068245E">
        <w:rPr>
          <w:rFonts w:ascii="Times New Roman" w:hAnsi="Times New Roman"/>
          <w:szCs w:val="28"/>
        </w:rPr>
        <w:t>, где ведутся исследования совместно со</w:t>
      </w:r>
      <w:r w:rsidR="00E018CB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специалистами-</w:t>
      </w:r>
      <w:proofErr w:type="spellStart"/>
      <w:r w:rsidRPr="0068245E">
        <w:rPr>
          <w:rFonts w:ascii="Times New Roman" w:hAnsi="Times New Roman"/>
          <w:szCs w:val="28"/>
        </w:rPr>
        <w:t>фониатрами</w:t>
      </w:r>
      <w:proofErr w:type="spellEnd"/>
      <w:r w:rsidRPr="0068245E">
        <w:rPr>
          <w:rFonts w:ascii="Times New Roman" w:hAnsi="Times New Roman"/>
          <w:szCs w:val="28"/>
        </w:rPr>
        <w:t>. Несмотря на рост интереса к рок-вокалу,</w:t>
      </w:r>
      <w:r w:rsidR="00E018CB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направление всё ещё нуждается в развитии методической базы и научных  </w:t>
      </w:r>
      <w:r w:rsidR="00E018CB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исследований.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 w:rsidRPr="0068245E">
        <w:rPr>
          <w:rFonts w:ascii="Times New Roman" w:hAnsi="Times New Roman"/>
          <w:b/>
          <w:i/>
          <w:color w:val="222222"/>
          <w:szCs w:val="28"/>
          <w:highlight w:val="white"/>
        </w:rPr>
        <w:t xml:space="preserve">В параграфе 1.3 «Основные принципы голосообразования в </w:t>
      </w:r>
      <w:proofErr w:type="gramStart"/>
      <w:r w:rsidRPr="0068245E">
        <w:rPr>
          <w:rFonts w:ascii="Times New Roman" w:hAnsi="Times New Roman"/>
          <w:b/>
          <w:i/>
          <w:color w:val="222222"/>
          <w:szCs w:val="28"/>
          <w:highlight w:val="white"/>
        </w:rPr>
        <w:t>рок-вокале</w:t>
      </w:r>
      <w:proofErr w:type="gramEnd"/>
      <w:r w:rsidRPr="0068245E">
        <w:rPr>
          <w:rFonts w:ascii="Times New Roman" w:hAnsi="Times New Roman"/>
          <w:b/>
          <w:i/>
          <w:color w:val="222222"/>
          <w:szCs w:val="28"/>
          <w:highlight w:val="white"/>
        </w:rPr>
        <w:t>»</w:t>
      </w:r>
      <w:r w:rsidR="0068245E">
        <w:rPr>
          <w:rFonts w:ascii="Times New Roman" w:hAnsi="Times New Roman"/>
          <w:color w:val="222222"/>
          <w:szCs w:val="28"/>
          <w:highlight w:val="white"/>
        </w:rPr>
        <w:t xml:space="preserve"> и</w:t>
      </w:r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сследуется строение голосового аппарата и механизмы работы голосовых </w:t>
      </w:r>
      <w:r w:rsidRPr="0068245E">
        <w:rPr>
          <w:rFonts w:ascii="Times New Roman" w:hAnsi="Times New Roman"/>
          <w:color w:val="222222"/>
          <w:szCs w:val="28"/>
          <w:highlight w:val="white"/>
        </w:rPr>
        <w:lastRenderedPageBreak/>
        <w:t xml:space="preserve">складок при различных типах </w:t>
      </w:r>
      <w:proofErr w:type="spellStart"/>
      <w:r w:rsidRPr="0068245E">
        <w:rPr>
          <w:rFonts w:ascii="Times New Roman" w:hAnsi="Times New Roman"/>
          <w:color w:val="222222"/>
          <w:szCs w:val="28"/>
          <w:highlight w:val="white"/>
        </w:rPr>
        <w:t>звукоизвлечения</w:t>
      </w:r>
      <w:proofErr w:type="spellEnd"/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. Рассматриваются основные вокальные режимы: </w:t>
      </w:r>
      <w:proofErr w:type="spellStart"/>
      <w:r w:rsidRPr="0068245E">
        <w:rPr>
          <w:rFonts w:ascii="Times New Roman" w:hAnsi="Times New Roman"/>
          <w:color w:val="222222"/>
          <w:szCs w:val="28"/>
          <w:highlight w:val="white"/>
        </w:rPr>
        <w:t>Belting</w:t>
      </w:r>
      <w:proofErr w:type="spellEnd"/>
      <w:r w:rsidRPr="0068245E">
        <w:rPr>
          <w:rFonts w:ascii="Times New Roman" w:hAnsi="Times New Roman"/>
          <w:color w:val="222222"/>
          <w:szCs w:val="28"/>
          <w:highlight w:val="white"/>
        </w:rPr>
        <w:t xml:space="preserve">, микст, фальцет, </w:t>
      </w:r>
      <w:proofErr w:type="spellStart"/>
      <w:r w:rsidRPr="0068245E">
        <w:rPr>
          <w:rFonts w:ascii="Times New Roman" w:hAnsi="Times New Roman"/>
          <w:color w:val="222222"/>
          <w:szCs w:val="28"/>
          <w:highlight w:val="white"/>
        </w:rPr>
        <w:t>субтон</w:t>
      </w:r>
      <w:proofErr w:type="spellEnd"/>
      <w:r w:rsidRPr="0068245E">
        <w:rPr>
          <w:rFonts w:ascii="Times New Roman" w:hAnsi="Times New Roman"/>
          <w:color w:val="222222"/>
          <w:szCs w:val="28"/>
          <w:highlight w:val="white"/>
        </w:rPr>
        <w:t>, свистковый регистр. Особое внимание уделяется роли ложных голосовых складок в процессе формирования экстремального вокального звучания.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 w:rsidRPr="0068245E">
        <w:rPr>
          <w:rFonts w:ascii="Times New Roman" w:hAnsi="Times New Roman"/>
          <w:szCs w:val="28"/>
        </w:rPr>
        <w:t xml:space="preserve">Следуя примеру, предоставленному в учебнике Кэтрин </w:t>
      </w:r>
      <w:proofErr w:type="spellStart"/>
      <w:r w:rsidRPr="0068245E">
        <w:rPr>
          <w:rFonts w:ascii="Times New Roman" w:hAnsi="Times New Roman"/>
          <w:szCs w:val="28"/>
        </w:rPr>
        <w:t>Сэдолин</w:t>
      </w:r>
      <w:proofErr w:type="spellEnd"/>
      <w:r w:rsidRPr="0068245E">
        <w:rPr>
          <w:rFonts w:ascii="Times New Roman" w:hAnsi="Times New Roman"/>
          <w:szCs w:val="28"/>
        </w:rPr>
        <w:t xml:space="preserve"> “</w:t>
      </w:r>
      <w:proofErr w:type="spellStart"/>
      <w:r w:rsidRPr="0068245E">
        <w:rPr>
          <w:rFonts w:ascii="Times New Roman" w:hAnsi="Times New Roman"/>
          <w:szCs w:val="28"/>
        </w:rPr>
        <w:t>Complete</w:t>
      </w:r>
      <w:proofErr w:type="spellEnd"/>
      <w:r w:rsidRPr="0068245E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Vocal</w:t>
      </w:r>
      <w:proofErr w:type="spellEnd"/>
      <w:r w:rsidRPr="0068245E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Techniques</w:t>
      </w:r>
      <w:proofErr w:type="spellEnd"/>
      <w:r w:rsidRPr="0068245E">
        <w:rPr>
          <w:rFonts w:ascii="Times New Roman" w:hAnsi="Times New Roman"/>
          <w:szCs w:val="28"/>
        </w:rPr>
        <w:t>”, мы будем рассматривать процессы от общего к частному и начнем в первую очередь со строения голосового аппарата. Далее мы перейдем к разбору основных способов голосообразования и затем уже к более подробному описанию ЭТВ, их классификации, функциональной составляющей и способах применения на практике.</w:t>
      </w:r>
    </w:p>
    <w:p w:rsidR="00BE7E32" w:rsidRPr="0068245E" w:rsidRDefault="00560696" w:rsidP="00AA7A59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 xml:space="preserve">Все органы, которые непосредственно участвуют в </w:t>
      </w:r>
      <w:r w:rsidR="00E018CB" w:rsidRPr="0068245E">
        <w:rPr>
          <w:rFonts w:ascii="Times New Roman" w:hAnsi="Times New Roman"/>
          <w:szCs w:val="28"/>
        </w:rPr>
        <w:t>процессе голосообразования</w:t>
      </w:r>
      <w:r w:rsidRPr="0068245E">
        <w:rPr>
          <w:rFonts w:ascii="Times New Roman" w:hAnsi="Times New Roman"/>
          <w:szCs w:val="28"/>
        </w:rPr>
        <w:t xml:space="preserve">, представляют собой систему голосового </w:t>
      </w:r>
      <w:r w:rsidR="00E018CB" w:rsidRPr="0068245E">
        <w:rPr>
          <w:rFonts w:ascii="Times New Roman" w:hAnsi="Times New Roman"/>
          <w:szCs w:val="28"/>
        </w:rPr>
        <w:t>аппарата.</w:t>
      </w:r>
      <w:r w:rsidRPr="0068245E">
        <w:rPr>
          <w:rFonts w:ascii="Times New Roman" w:hAnsi="Times New Roman"/>
          <w:szCs w:val="28"/>
        </w:rPr>
        <w:t xml:space="preserve"> В первую очередь в его состав входят: </w:t>
      </w:r>
      <w:r w:rsidR="00AA7A59">
        <w:rPr>
          <w:rFonts w:ascii="Times New Roman" w:hAnsi="Times New Roman"/>
          <w:szCs w:val="28"/>
        </w:rPr>
        <w:t>р</w:t>
      </w:r>
      <w:r w:rsidRPr="0068245E">
        <w:rPr>
          <w:rFonts w:ascii="Times New Roman" w:hAnsi="Times New Roman"/>
          <w:szCs w:val="28"/>
        </w:rPr>
        <w:t>отовая и носовая полости с придаточными полостями</w:t>
      </w:r>
      <w:r w:rsidR="00AA7A59">
        <w:rPr>
          <w:rFonts w:ascii="Times New Roman" w:hAnsi="Times New Roman"/>
          <w:szCs w:val="28"/>
        </w:rPr>
        <w:t>; г</w:t>
      </w:r>
      <w:r w:rsidRPr="0068245E">
        <w:rPr>
          <w:rFonts w:ascii="Times New Roman" w:hAnsi="Times New Roman"/>
          <w:szCs w:val="28"/>
        </w:rPr>
        <w:t>лотка</w:t>
      </w:r>
      <w:r w:rsidR="00AA7A59">
        <w:rPr>
          <w:rFonts w:ascii="Times New Roman" w:hAnsi="Times New Roman"/>
          <w:szCs w:val="28"/>
        </w:rPr>
        <w:t>; гортань; г</w:t>
      </w:r>
      <w:r w:rsidRPr="0068245E">
        <w:rPr>
          <w:rFonts w:ascii="Times New Roman" w:hAnsi="Times New Roman"/>
          <w:szCs w:val="28"/>
        </w:rPr>
        <w:t>олосовые связки</w:t>
      </w:r>
      <w:r w:rsidR="00AA7A59">
        <w:rPr>
          <w:rFonts w:ascii="Times New Roman" w:hAnsi="Times New Roman"/>
          <w:szCs w:val="28"/>
        </w:rPr>
        <w:t>; т</w:t>
      </w:r>
      <w:r w:rsidRPr="0068245E">
        <w:rPr>
          <w:rFonts w:ascii="Times New Roman" w:hAnsi="Times New Roman"/>
          <w:szCs w:val="28"/>
        </w:rPr>
        <w:t>рахея</w:t>
      </w:r>
      <w:r w:rsidR="00AA7A59">
        <w:rPr>
          <w:rFonts w:ascii="Times New Roman" w:hAnsi="Times New Roman"/>
          <w:szCs w:val="28"/>
        </w:rPr>
        <w:t>; б</w:t>
      </w:r>
      <w:r w:rsidRPr="0068245E">
        <w:rPr>
          <w:rFonts w:ascii="Times New Roman" w:hAnsi="Times New Roman"/>
          <w:szCs w:val="28"/>
        </w:rPr>
        <w:t>ронхи</w:t>
      </w:r>
      <w:r w:rsidR="00AA7A59">
        <w:rPr>
          <w:rFonts w:ascii="Times New Roman" w:hAnsi="Times New Roman"/>
          <w:szCs w:val="28"/>
        </w:rPr>
        <w:t xml:space="preserve">; </w:t>
      </w:r>
      <w:proofErr w:type="spellStart"/>
      <w:r w:rsidR="00AA7A59">
        <w:rPr>
          <w:rFonts w:ascii="Times New Roman" w:hAnsi="Times New Roman"/>
          <w:szCs w:val="28"/>
        </w:rPr>
        <w:t>л</w:t>
      </w:r>
      <w:r w:rsidRPr="0068245E">
        <w:rPr>
          <w:rFonts w:ascii="Times New Roman" w:hAnsi="Times New Roman"/>
          <w:szCs w:val="28"/>
        </w:rPr>
        <w:t>егкие</w:t>
      </w:r>
      <w:proofErr w:type="spellEnd"/>
      <w:r w:rsidR="00AA7A59">
        <w:rPr>
          <w:rFonts w:ascii="Times New Roman" w:hAnsi="Times New Roman"/>
          <w:szCs w:val="28"/>
        </w:rPr>
        <w:t>; г</w:t>
      </w:r>
      <w:r w:rsidRPr="0068245E">
        <w:rPr>
          <w:rFonts w:ascii="Times New Roman" w:hAnsi="Times New Roman"/>
          <w:szCs w:val="28"/>
        </w:rPr>
        <w:t>рудная клетка и дыхательными мышцами</w:t>
      </w:r>
      <w:r w:rsidR="00AA7A59">
        <w:rPr>
          <w:rFonts w:ascii="Times New Roman" w:hAnsi="Times New Roman"/>
          <w:szCs w:val="28"/>
        </w:rPr>
        <w:t>; д</w:t>
      </w:r>
      <w:r w:rsidRPr="0068245E">
        <w:rPr>
          <w:rFonts w:ascii="Times New Roman" w:hAnsi="Times New Roman"/>
          <w:szCs w:val="28"/>
        </w:rPr>
        <w:t>иафрагма</w:t>
      </w:r>
      <w:r w:rsidR="00AA7A59">
        <w:rPr>
          <w:rFonts w:ascii="Times New Roman" w:hAnsi="Times New Roman"/>
          <w:szCs w:val="28"/>
        </w:rPr>
        <w:t>; м</w:t>
      </w:r>
      <w:r w:rsidRPr="0068245E">
        <w:rPr>
          <w:rFonts w:ascii="Times New Roman" w:hAnsi="Times New Roman"/>
          <w:szCs w:val="28"/>
        </w:rPr>
        <w:t>ышцы брюшной полости</w:t>
      </w:r>
      <w:r w:rsidR="00AA7A59">
        <w:rPr>
          <w:rFonts w:ascii="Times New Roman" w:hAnsi="Times New Roman"/>
          <w:szCs w:val="28"/>
        </w:rPr>
        <w:t>.</w:t>
      </w:r>
    </w:p>
    <w:p w:rsidR="00BE7E32" w:rsidRPr="0068245E" w:rsidRDefault="00E018CB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Выделены</w:t>
      </w:r>
      <w:r w:rsidR="00560696" w:rsidRPr="0068245E">
        <w:rPr>
          <w:rFonts w:ascii="Times New Roman" w:hAnsi="Times New Roman"/>
          <w:szCs w:val="28"/>
        </w:rPr>
        <w:t xml:space="preserve"> ключевые и основополагающие типы </w:t>
      </w:r>
      <w:proofErr w:type="spellStart"/>
      <w:r w:rsidR="00560696" w:rsidRPr="0068245E">
        <w:rPr>
          <w:rFonts w:ascii="Times New Roman" w:hAnsi="Times New Roman"/>
          <w:szCs w:val="28"/>
        </w:rPr>
        <w:t>звукоизвлечения</w:t>
      </w:r>
      <w:proofErr w:type="spellEnd"/>
      <w:r w:rsidR="00560696" w:rsidRPr="0068245E">
        <w:rPr>
          <w:rFonts w:ascii="Times New Roman" w:hAnsi="Times New Roman"/>
          <w:szCs w:val="28"/>
        </w:rPr>
        <w:t xml:space="preserve">, которые будут так же задействованы процессе данных типов звукообразования (большая часть из </w:t>
      </w:r>
      <w:proofErr w:type="gramStart"/>
      <w:r w:rsidR="00560696" w:rsidRPr="0068245E">
        <w:rPr>
          <w:rFonts w:ascii="Times New Roman" w:hAnsi="Times New Roman"/>
          <w:szCs w:val="28"/>
        </w:rPr>
        <w:t>них</w:t>
      </w:r>
      <w:proofErr w:type="gramEnd"/>
      <w:r w:rsidR="00560696" w:rsidRPr="0068245E">
        <w:rPr>
          <w:rFonts w:ascii="Times New Roman" w:hAnsi="Times New Roman"/>
          <w:szCs w:val="28"/>
        </w:rPr>
        <w:t xml:space="preserve"> так или иначе имеет природу звукообразования из определенных вокальных позиций).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proofErr w:type="spellStart"/>
      <w:r w:rsidRPr="00E018CB">
        <w:rPr>
          <w:rFonts w:ascii="Times New Roman" w:hAnsi="Times New Roman"/>
          <w:i/>
          <w:szCs w:val="28"/>
        </w:rPr>
        <w:t>Belting</w:t>
      </w:r>
      <w:proofErr w:type="spellEnd"/>
      <w:r w:rsidRPr="00E018CB">
        <w:rPr>
          <w:rFonts w:ascii="Times New Roman" w:hAnsi="Times New Roman"/>
          <w:i/>
          <w:szCs w:val="28"/>
        </w:rPr>
        <w:t xml:space="preserve"> (от англ. “</w:t>
      </w:r>
      <w:proofErr w:type="spellStart"/>
      <w:r w:rsidRPr="00E018CB">
        <w:rPr>
          <w:rFonts w:ascii="Times New Roman" w:hAnsi="Times New Roman"/>
          <w:i/>
          <w:szCs w:val="28"/>
        </w:rPr>
        <w:t>Belt</w:t>
      </w:r>
      <w:proofErr w:type="spellEnd"/>
      <w:r w:rsidRPr="00E018CB">
        <w:rPr>
          <w:rFonts w:ascii="Times New Roman" w:hAnsi="Times New Roman"/>
          <w:i/>
          <w:szCs w:val="28"/>
        </w:rPr>
        <w:t>” – тянуть)</w:t>
      </w:r>
      <w:r w:rsidRPr="0068245E">
        <w:rPr>
          <w:rFonts w:ascii="Times New Roman" w:hAnsi="Times New Roman"/>
          <w:szCs w:val="28"/>
        </w:rPr>
        <w:t xml:space="preserve"> – вокальный прием, основанный на практически полном схлопывании связок, в процессе чего образуется плотное звучание, преимущественно грудного характера. 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E018CB">
        <w:rPr>
          <w:rFonts w:ascii="Times New Roman" w:hAnsi="Times New Roman"/>
          <w:i/>
          <w:szCs w:val="28"/>
        </w:rPr>
        <w:t xml:space="preserve">Микст </w:t>
      </w:r>
      <w:r w:rsidRPr="0068245E">
        <w:rPr>
          <w:rFonts w:ascii="Times New Roman" w:hAnsi="Times New Roman"/>
          <w:szCs w:val="28"/>
        </w:rPr>
        <w:t xml:space="preserve">– звук, возникающий при смешивании грудного и головного регистров, отражаясь о твердое небо и имеющий ярко выраженную высокочастотную окраску. Данный прием часто используется для «мягкого» перехода от преимущественно грудных нот к фальцетному типу </w:t>
      </w:r>
      <w:proofErr w:type="spellStart"/>
      <w:r w:rsidRPr="0068245E">
        <w:rPr>
          <w:rFonts w:ascii="Times New Roman" w:hAnsi="Times New Roman"/>
          <w:szCs w:val="28"/>
        </w:rPr>
        <w:t>звукоизвлечения</w:t>
      </w:r>
      <w:proofErr w:type="spellEnd"/>
      <w:r w:rsidRPr="0068245E">
        <w:rPr>
          <w:rFonts w:ascii="Times New Roman" w:hAnsi="Times New Roman"/>
          <w:szCs w:val="28"/>
        </w:rPr>
        <w:t>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E018CB">
        <w:rPr>
          <w:rFonts w:ascii="Times New Roman" w:hAnsi="Times New Roman"/>
          <w:i/>
          <w:szCs w:val="28"/>
        </w:rPr>
        <w:t xml:space="preserve">Фальцет </w:t>
      </w:r>
      <w:r w:rsidRPr="0068245E">
        <w:rPr>
          <w:rFonts w:ascii="Times New Roman" w:hAnsi="Times New Roman"/>
          <w:szCs w:val="28"/>
        </w:rPr>
        <w:t xml:space="preserve">– звук, наиболее бедный обертонами, </w:t>
      </w:r>
      <w:proofErr w:type="spellStart"/>
      <w:r w:rsidRPr="0068245E">
        <w:rPr>
          <w:rFonts w:ascii="Times New Roman" w:hAnsi="Times New Roman"/>
          <w:szCs w:val="28"/>
        </w:rPr>
        <w:t>тембрально</w:t>
      </w:r>
      <w:proofErr w:type="spellEnd"/>
      <w:r w:rsidRPr="0068245E">
        <w:rPr>
          <w:rFonts w:ascii="Times New Roman" w:hAnsi="Times New Roman"/>
          <w:szCs w:val="28"/>
        </w:rPr>
        <w:t xml:space="preserve"> проще основного грудного голоса исполнителя. В процессе его звукообразования используется мягкое небо, а сам по себе звук будет иметь ярко выраженное головное звучание (при условии мягкого выдоха в голову</w:t>
      </w:r>
      <w:r w:rsidR="00E018CB" w:rsidRPr="0068245E">
        <w:rPr>
          <w:rFonts w:ascii="Times New Roman" w:hAnsi="Times New Roman"/>
          <w:szCs w:val="28"/>
        </w:rPr>
        <w:t>). Фальцетным</w:t>
      </w:r>
      <w:r w:rsidRPr="0068245E">
        <w:rPr>
          <w:rFonts w:ascii="Times New Roman" w:hAnsi="Times New Roman"/>
          <w:szCs w:val="28"/>
        </w:rPr>
        <w:t xml:space="preserve"> типом </w:t>
      </w:r>
      <w:r w:rsidRPr="0068245E">
        <w:rPr>
          <w:rFonts w:ascii="Times New Roman" w:hAnsi="Times New Roman"/>
          <w:szCs w:val="28"/>
        </w:rPr>
        <w:lastRenderedPageBreak/>
        <w:t xml:space="preserve">звучания часто любили пользоваться вокалисты таких жанров, как </w:t>
      </w:r>
      <w:proofErr w:type="spellStart"/>
      <w:r w:rsidRPr="0068245E">
        <w:rPr>
          <w:rFonts w:ascii="Times New Roman" w:hAnsi="Times New Roman"/>
          <w:szCs w:val="28"/>
        </w:rPr>
        <w:t>Глэм</w:t>
      </w:r>
      <w:proofErr w:type="spellEnd"/>
      <w:r w:rsidRPr="0068245E">
        <w:rPr>
          <w:rFonts w:ascii="Times New Roman" w:hAnsi="Times New Roman"/>
          <w:szCs w:val="28"/>
        </w:rPr>
        <w:t xml:space="preserve">-рок и </w:t>
      </w:r>
      <w:proofErr w:type="spellStart"/>
      <w:r w:rsidRPr="0068245E">
        <w:rPr>
          <w:rFonts w:ascii="Times New Roman" w:hAnsi="Times New Roman"/>
          <w:szCs w:val="28"/>
        </w:rPr>
        <w:t>Хэви</w:t>
      </w:r>
      <w:proofErr w:type="spellEnd"/>
      <w:r w:rsidRPr="0068245E">
        <w:rPr>
          <w:rFonts w:ascii="Times New Roman" w:hAnsi="Times New Roman"/>
          <w:szCs w:val="28"/>
        </w:rPr>
        <w:t>-Метал.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proofErr w:type="spellStart"/>
      <w:r w:rsidRPr="00E018CB">
        <w:rPr>
          <w:rFonts w:ascii="Times New Roman" w:hAnsi="Times New Roman"/>
          <w:i/>
          <w:szCs w:val="28"/>
        </w:rPr>
        <w:t>Субтон</w:t>
      </w:r>
      <w:proofErr w:type="spellEnd"/>
      <w:r w:rsidRPr="00E018CB">
        <w:rPr>
          <w:rFonts w:ascii="Times New Roman" w:hAnsi="Times New Roman"/>
          <w:i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– звук, образованный с условием неплотно сомкнутых связок и с большой подачей воздуха, выведенного с направленностью вперед. В большинстве случаев </w:t>
      </w:r>
      <w:proofErr w:type="spellStart"/>
      <w:r w:rsidRPr="0068245E">
        <w:rPr>
          <w:rFonts w:ascii="Times New Roman" w:hAnsi="Times New Roman"/>
          <w:szCs w:val="28"/>
        </w:rPr>
        <w:t>субтоновый</w:t>
      </w:r>
      <w:proofErr w:type="spellEnd"/>
      <w:r w:rsidRPr="0068245E">
        <w:rPr>
          <w:rFonts w:ascii="Times New Roman" w:hAnsi="Times New Roman"/>
          <w:szCs w:val="28"/>
        </w:rPr>
        <w:t xml:space="preserve"> тип </w:t>
      </w:r>
      <w:proofErr w:type="spellStart"/>
      <w:r w:rsidRPr="0068245E">
        <w:rPr>
          <w:rFonts w:ascii="Times New Roman" w:hAnsi="Times New Roman"/>
          <w:szCs w:val="28"/>
        </w:rPr>
        <w:t>звукоизвлечения</w:t>
      </w:r>
      <w:proofErr w:type="spellEnd"/>
      <w:r w:rsidRPr="0068245E">
        <w:rPr>
          <w:rFonts w:ascii="Times New Roman" w:hAnsi="Times New Roman"/>
          <w:szCs w:val="28"/>
        </w:rPr>
        <w:t xml:space="preserve"> будет близок по характеру к шепоту. Однако, в отличие от </w:t>
      </w:r>
      <w:r w:rsidR="00E018CB" w:rsidRPr="0068245E">
        <w:rPr>
          <w:rFonts w:ascii="Times New Roman" w:hAnsi="Times New Roman"/>
          <w:szCs w:val="28"/>
        </w:rPr>
        <w:t>фальцетного (</w:t>
      </w:r>
      <w:r w:rsidRPr="0068245E">
        <w:rPr>
          <w:rFonts w:ascii="Times New Roman" w:hAnsi="Times New Roman"/>
          <w:szCs w:val="28"/>
        </w:rPr>
        <w:t xml:space="preserve">при котором выдох происходит в голову) звукообразования, через </w:t>
      </w:r>
      <w:proofErr w:type="spellStart"/>
      <w:r w:rsidRPr="0068245E">
        <w:rPr>
          <w:rFonts w:ascii="Times New Roman" w:hAnsi="Times New Roman"/>
          <w:szCs w:val="28"/>
        </w:rPr>
        <w:t>субтоновый</w:t>
      </w:r>
      <w:proofErr w:type="spellEnd"/>
      <w:r w:rsidRPr="0068245E">
        <w:rPr>
          <w:rFonts w:ascii="Times New Roman" w:hAnsi="Times New Roman"/>
          <w:szCs w:val="28"/>
        </w:rPr>
        <w:t xml:space="preserve"> звук можно с легкостью выйти на плотное грудное звучание.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E018CB">
        <w:rPr>
          <w:rFonts w:ascii="Times New Roman" w:hAnsi="Times New Roman"/>
          <w:i/>
          <w:szCs w:val="28"/>
        </w:rPr>
        <w:t>Свистковый регистр (иногда обозначается как флейтовый)</w:t>
      </w:r>
      <w:r w:rsidRPr="0068245E">
        <w:rPr>
          <w:rFonts w:ascii="Times New Roman" w:hAnsi="Times New Roman"/>
          <w:szCs w:val="28"/>
        </w:rPr>
        <w:t xml:space="preserve"> – самый высокий регистр человеческого голоса, лежащий выше фальцета и напоминающий звук свистка. В пении используется крайне редко. Однако может использоваться в полном объеме в сложных вокальных произведениях, требующих воспроизведения самых высоких нот певческого диапазона.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Базовые знания о строении вокального аппарата, а также об основных типах голосообразования являются обязательными пунктами для детального рассмотрения, так как изучение экстремальных вокальных техник предполагает наличие данных знаний для их изучения – как с точки зрения теории, так и практики</w:t>
      </w:r>
    </w:p>
    <w:p w:rsidR="00BE7E32" w:rsidRPr="0068245E" w:rsidRDefault="00AA7A59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>
        <w:rPr>
          <w:rFonts w:ascii="Times New Roman" w:hAnsi="Times New Roman"/>
          <w:b/>
          <w:color w:val="222222"/>
          <w:szCs w:val="28"/>
          <w:highlight w:val="white"/>
        </w:rPr>
        <w:t>Вторая глава</w:t>
      </w:r>
      <w:r w:rsidR="00560696" w:rsidRPr="0068245E">
        <w:rPr>
          <w:rFonts w:ascii="Times New Roman" w:hAnsi="Times New Roman"/>
          <w:b/>
          <w:color w:val="222222"/>
          <w:szCs w:val="28"/>
          <w:highlight w:val="white"/>
        </w:rPr>
        <w:t xml:space="preserve"> «Экстремальные вокальные техники в исполнительской практике»</w:t>
      </w:r>
      <w:r>
        <w:rPr>
          <w:rFonts w:ascii="Times New Roman" w:hAnsi="Times New Roman"/>
          <w:color w:val="222222"/>
          <w:szCs w:val="28"/>
          <w:highlight w:val="white"/>
        </w:rPr>
        <w:t xml:space="preserve"> </w:t>
      </w:r>
      <w:r w:rsidR="00560696" w:rsidRPr="0068245E">
        <w:rPr>
          <w:rFonts w:ascii="Times New Roman" w:hAnsi="Times New Roman"/>
          <w:color w:val="222222"/>
          <w:szCs w:val="28"/>
          <w:highlight w:val="white"/>
        </w:rPr>
        <w:t>посвящена анализу экстремальных вокальных техник, их классификации, особенностям применения и методическим аспектам освоения.</w:t>
      </w:r>
    </w:p>
    <w:p w:rsidR="00BE7E32" w:rsidRPr="0068245E" w:rsidRDefault="00AA7A59" w:rsidP="0068245E">
      <w:pPr>
        <w:pStyle w:val="2"/>
        <w:spacing w:before="0" w:after="0" w:line="360" w:lineRule="auto"/>
        <w:ind w:firstLine="720"/>
        <w:rPr>
          <w:rFonts w:ascii="Times New Roman" w:hAnsi="Times New Roman"/>
          <w:szCs w:val="28"/>
        </w:rPr>
      </w:pPr>
      <w:r>
        <w:rPr>
          <w:rFonts w:ascii="Times New Roman" w:hAnsi="Times New Roman"/>
          <w:i/>
          <w:szCs w:val="28"/>
        </w:rPr>
        <w:t>В параграфе 2.1</w:t>
      </w:r>
      <w:r w:rsidR="00560696" w:rsidRPr="0068245E">
        <w:rPr>
          <w:rFonts w:ascii="Times New Roman" w:hAnsi="Times New Roman"/>
          <w:i/>
          <w:szCs w:val="28"/>
        </w:rPr>
        <w:t xml:space="preserve"> «Классификация ЭВТ в рок-музыке»</w:t>
      </w:r>
      <w:r w:rsidR="0068245E" w:rsidRPr="0068245E">
        <w:rPr>
          <w:rFonts w:ascii="Times New Roman" w:hAnsi="Times New Roman"/>
          <w:i/>
          <w:szCs w:val="28"/>
        </w:rPr>
        <w:t xml:space="preserve"> </w:t>
      </w:r>
      <w:r w:rsidR="0068245E" w:rsidRPr="0068245E">
        <w:rPr>
          <w:rFonts w:ascii="Times New Roman" w:hAnsi="Times New Roman"/>
          <w:b w:val="0"/>
          <w:szCs w:val="28"/>
        </w:rPr>
        <w:t>д</w:t>
      </w:r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 xml:space="preserve">ается определение экстремальных вокальных </w:t>
      </w:r>
      <w:proofErr w:type="gramStart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>техник</w:t>
      </w:r>
      <w:proofErr w:type="gramEnd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 xml:space="preserve"> и рассматриваются их основные разновидности: </w:t>
      </w:r>
      <w:proofErr w:type="spellStart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>Fry</w:t>
      </w:r>
      <w:proofErr w:type="spellEnd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 xml:space="preserve">, </w:t>
      </w:r>
      <w:proofErr w:type="spellStart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>Harsh</w:t>
      </w:r>
      <w:proofErr w:type="spellEnd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 xml:space="preserve">, </w:t>
      </w:r>
      <w:proofErr w:type="spellStart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>Growl</w:t>
      </w:r>
      <w:proofErr w:type="spellEnd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 xml:space="preserve">, </w:t>
      </w:r>
      <w:proofErr w:type="spellStart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>Scream</w:t>
      </w:r>
      <w:proofErr w:type="spellEnd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 xml:space="preserve">, </w:t>
      </w:r>
      <w:proofErr w:type="spellStart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>Inhale</w:t>
      </w:r>
      <w:proofErr w:type="spellEnd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 xml:space="preserve">, </w:t>
      </w:r>
      <w:proofErr w:type="spellStart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>Rattle</w:t>
      </w:r>
      <w:proofErr w:type="spellEnd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 xml:space="preserve">, </w:t>
      </w:r>
      <w:proofErr w:type="spellStart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>Distortion</w:t>
      </w:r>
      <w:proofErr w:type="spellEnd"/>
      <w:r w:rsidR="00560696" w:rsidRPr="0068245E">
        <w:rPr>
          <w:rFonts w:ascii="Times New Roman" w:hAnsi="Times New Roman"/>
          <w:b w:val="0"/>
          <w:color w:val="222222"/>
          <w:szCs w:val="28"/>
          <w:highlight w:val="white"/>
        </w:rPr>
        <w:t>. Анализируются особенности их звучания, физиологические механизмы работы и сферы применения в рок-музыке.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 w:rsidRPr="0068245E">
        <w:rPr>
          <w:rFonts w:ascii="Times New Roman" w:hAnsi="Times New Roman"/>
          <w:i/>
          <w:szCs w:val="28"/>
        </w:rPr>
        <w:t>Экстремальные вокальные техники</w:t>
      </w:r>
      <w:r w:rsidRPr="0068245E">
        <w:rPr>
          <w:rFonts w:ascii="Times New Roman" w:hAnsi="Times New Roman"/>
          <w:szCs w:val="28"/>
        </w:rPr>
        <w:t xml:space="preserve"> – это определенные способы и виды </w:t>
      </w:r>
      <w:proofErr w:type="spellStart"/>
      <w:r w:rsidRPr="0068245E">
        <w:rPr>
          <w:rFonts w:ascii="Times New Roman" w:hAnsi="Times New Roman"/>
          <w:szCs w:val="28"/>
        </w:rPr>
        <w:t>звукоизвлечения</w:t>
      </w:r>
      <w:proofErr w:type="spellEnd"/>
      <w:r w:rsidRPr="0068245E">
        <w:rPr>
          <w:rFonts w:ascii="Times New Roman" w:hAnsi="Times New Roman"/>
          <w:szCs w:val="28"/>
        </w:rPr>
        <w:t xml:space="preserve">, основной областью применения которых является рок-музыка. Отличительной чертой данных видов техник является нестандартный характер звучания, который будет иметь ряд звуковых различий с привычными способами </w:t>
      </w:r>
      <w:r w:rsidRPr="0068245E">
        <w:rPr>
          <w:rFonts w:ascii="Times New Roman" w:hAnsi="Times New Roman"/>
          <w:szCs w:val="28"/>
        </w:rPr>
        <w:lastRenderedPageBreak/>
        <w:t xml:space="preserve">голосообразования. Кэтрин </w:t>
      </w:r>
      <w:proofErr w:type="spellStart"/>
      <w:r w:rsidRPr="0068245E">
        <w:rPr>
          <w:rFonts w:ascii="Times New Roman" w:hAnsi="Times New Roman"/>
          <w:szCs w:val="28"/>
        </w:rPr>
        <w:t>Сэдолин</w:t>
      </w:r>
      <w:proofErr w:type="spellEnd"/>
      <w:r w:rsidRPr="0068245E">
        <w:rPr>
          <w:rFonts w:ascii="Times New Roman" w:hAnsi="Times New Roman"/>
          <w:szCs w:val="28"/>
        </w:rPr>
        <w:t xml:space="preserve"> выводит большинство экстремальных вокальных техник в категорию эффектов (“</w:t>
      </w:r>
      <w:proofErr w:type="spellStart"/>
      <w:r w:rsidRPr="0068245E">
        <w:rPr>
          <w:rFonts w:ascii="Times New Roman" w:hAnsi="Times New Roman"/>
          <w:szCs w:val="28"/>
        </w:rPr>
        <w:t>effects</w:t>
      </w:r>
      <w:proofErr w:type="spellEnd"/>
      <w:r w:rsidRPr="0068245E">
        <w:rPr>
          <w:rFonts w:ascii="Times New Roman" w:hAnsi="Times New Roman"/>
          <w:szCs w:val="28"/>
        </w:rPr>
        <w:t>”), что обуславливается тем, что данные приемы являются скорее украшением и часто прибавляются в процессе звукообразования в качестве создания дополнительного призвука, который будет добавляться к чистому звуку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 w:rsidRPr="0068245E">
        <w:rPr>
          <w:rFonts w:ascii="Times New Roman" w:hAnsi="Times New Roman"/>
          <w:szCs w:val="28"/>
        </w:rPr>
        <w:t xml:space="preserve">Основной отличительной чертой </w:t>
      </w:r>
      <w:r w:rsidRPr="00AA7A59">
        <w:rPr>
          <w:rFonts w:ascii="Times New Roman" w:hAnsi="Times New Roman"/>
          <w:szCs w:val="28"/>
        </w:rPr>
        <w:t>ЭВТ</w:t>
      </w:r>
      <w:r w:rsidRPr="0068245E">
        <w:rPr>
          <w:rFonts w:ascii="Times New Roman" w:hAnsi="Times New Roman"/>
          <w:b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является не только их функциональная составляющая, но и характер самого звучания, которые они добавляют. В большинстве случаев характер звучания этих приемов будет похож на «скрежет», «хрип», «сип», «рык», о чем нам становится понятно исходя из названий данных вокальных техник. В современной вокальной педагогике мы можем часто услышать альтернативное название </w:t>
      </w:r>
      <w:r w:rsidRPr="007A788F">
        <w:rPr>
          <w:rFonts w:ascii="Times New Roman" w:hAnsi="Times New Roman"/>
          <w:i/>
          <w:szCs w:val="28"/>
        </w:rPr>
        <w:t>ЭВТ – техники расщепления</w:t>
      </w:r>
      <w:r w:rsidRPr="0068245E">
        <w:rPr>
          <w:rFonts w:ascii="Times New Roman" w:hAnsi="Times New Roman"/>
          <w:szCs w:val="28"/>
        </w:rPr>
        <w:t xml:space="preserve">.  </w:t>
      </w:r>
    </w:p>
    <w:p w:rsidR="00BE7E32" w:rsidRPr="0068245E" w:rsidRDefault="00560696" w:rsidP="00AA7A59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Ключевыми техниками экстремального вокала являются:</w:t>
      </w:r>
      <w:r w:rsidR="00AA7A59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68245E">
        <w:rPr>
          <w:rFonts w:ascii="Times New Roman" w:hAnsi="Times New Roman"/>
          <w:szCs w:val="28"/>
        </w:rPr>
        <w:t>Fry</w:t>
      </w:r>
      <w:proofErr w:type="spellEnd"/>
      <w:r w:rsidRPr="0068245E">
        <w:rPr>
          <w:rFonts w:ascii="Times New Roman" w:hAnsi="Times New Roman"/>
          <w:szCs w:val="28"/>
        </w:rPr>
        <w:t xml:space="preserve"> (от англ. – «жаренный»)</w:t>
      </w:r>
      <w:r w:rsidR="00AA7A59">
        <w:rPr>
          <w:rFonts w:ascii="Times New Roman" w:hAnsi="Times New Roman"/>
          <w:szCs w:val="28"/>
        </w:rPr>
        <w:t xml:space="preserve">; </w:t>
      </w:r>
      <w:proofErr w:type="spellStart"/>
      <w:r w:rsidRPr="0068245E">
        <w:rPr>
          <w:rFonts w:ascii="Times New Roman" w:hAnsi="Times New Roman"/>
          <w:szCs w:val="28"/>
        </w:rPr>
        <w:t>Harsh</w:t>
      </w:r>
      <w:proofErr w:type="spellEnd"/>
      <w:r w:rsidRPr="0068245E">
        <w:rPr>
          <w:rFonts w:ascii="Times New Roman" w:hAnsi="Times New Roman"/>
          <w:szCs w:val="28"/>
        </w:rPr>
        <w:t xml:space="preserve"> (от англ. – «суровый»)</w:t>
      </w:r>
      <w:r w:rsidR="00AA7A59">
        <w:rPr>
          <w:rFonts w:ascii="Times New Roman" w:hAnsi="Times New Roman"/>
          <w:szCs w:val="28"/>
        </w:rPr>
        <w:t xml:space="preserve">; </w:t>
      </w:r>
      <w:proofErr w:type="spellStart"/>
      <w:r w:rsidRPr="0068245E">
        <w:rPr>
          <w:rFonts w:ascii="Times New Roman" w:hAnsi="Times New Roman"/>
          <w:szCs w:val="28"/>
        </w:rPr>
        <w:t>Growl</w:t>
      </w:r>
      <w:proofErr w:type="spellEnd"/>
      <w:r w:rsidRPr="0068245E">
        <w:rPr>
          <w:rFonts w:ascii="Times New Roman" w:hAnsi="Times New Roman"/>
          <w:szCs w:val="28"/>
        </w:rPr>
        <w:t xml:space="preserve"> (от англ. – «рычание»)</w:t>
      </w:r>
      <w:r w:rsidR="00AA7A59">
        <w:rPr>
          <w:rFonts w:ascii="Times New Roman" w:hAnsi="Times New Roman"/>
          <w:szCs w:val="28"/>
        </w:rPr>
        <w:t xml:space="preserve">; </w:t>
      </w:r>
      <w:proofErr w:type="spellStart"/>
      <w:r w:rsidRPr="0068245E">
        <w:rPr>
          <w:rFonts w:ascii="Times New Roman" w:hAnsi="Times New Roman"/>
          <w:szCs w:val="28"/>
        </w:rPr>
        <w:t>Scream</w:t>
      </w:r>
      <w:proofErr w:type="spellEnd"/>
      <w:r w:rsidRPr="0068245E">
        <w:rPr>
          <w:rFonts w:ascii="Times New Roman" w:hAnsi="Times New Roman"/>
          <w:szCs w:val="28"/>
        </w:rPr>
        <w:t>(от англ. – «крик»)</w:t>
      </w:r>
      <w:r w:rsidR="00AA7A59">
        <w:rPr>
          <w:rFonts w:ascii="Times New Roman" w:hAnsi="Times New Roman"/>
          <w:szCs w:val="28"/>
        </w:rPr>
        <w:t xml:space="preserve">; </w:t>
      </w:r>
      <w:proofErr w:type="spellStart"/>
      <w:r w:rsidRPr="0068245E">
        <w:rPr>
          <w:rFonts w:ascii="Times New Roman" w:hAnsi="Times New Roman"/>
          <w:szCs w:val="28"/>
        </w:rPr>
        <w:t>Inhale</w:t>
      </w:r>
      <w:proofErr w:type="spellEnd"/>
      <w:r w:rsidRPr="0068245E">
        <w:rPr>
          <w:rFonts w:ascii="Times New Roman" w:hAnsi="Times New Roman"/>
          <w:szCs w:val="28"/>
        </w:rPr>
        <w:t xml:space="preserve"> (от англ. – «вдох»)</w:t>
      </w:r>
      <w:r w:rsidR="00AA7A59">
        <w:rPr>
          <w:rFonts w:ascii="Times New Roman" w:hAnsi="Times New Roman"/>
          <w:szCs w:val="28"/>
        </w:rPr>
        <w:t xml:space="preserve">; </w:t>
      </w:r>
      <w:proofErr w:type="spellStart"/>
      <w:r w:rsidRPr="0068245E">
        <w:rPr>
          <w:rFonts w:ascii="Times New Roman" w:hAnsi="Times New Roman"/>
          <w:szCs w:val="28"/>
        </w:rPr>
        <w:t>Rattle</w:t>
      </w:r>
      <w:proofErr w:type="spellEnd"/>
      <w:r w:rsidRPr="0068245E">
        <w:rPr>
          <w:rFonts w:ascii="Times New Roman" w:hAnsi="Times New Roman"/>
          <w:szCs w:val="28"/>
        </w:rPr>
        <w:t xml:space="preserve"> – (от англ. – «трещотка»)</w:t>
      </w:r>
      <w:r w:rsidR="00AA7A59">
        <w:rPr>
          <w:rFonts w:ascii="Times New Roman" w:hAnsi="Times New Roman"/>
          <w:szCs w:val="28"/>
        </w:rPr>
        <w:t xml:space="preserve">; </w:t>
      </w:r>
      <w:proofErr w:type="spellStart"/>
      <w:r w:rsidRPr="0068245E">
        <w:rPr>
          <w:rFonts w:ascii="Times New Roman" w:hAnsi="Times New Roman"/>
          <w:szCs w:val="28"/>
        </w:rPr>
        <w:t>Фраевое</w:t>
      </w:r>
      <w:proofErr w:type="spellEnd"/>
      <w:r w:rsidRPr="0068245E">
        <w:rPr>
          <w:rFonts w:ascii="Times New Roman" w:hAnsi="Times New Roman"/>
          <w:szCs w:val="28"/>
        </w:rPr>
        <w:t xml:space="preserve"> Расщепление (</w:t>
      </w:r>
      <w:proofErr w:type="spellStart"/>
      <w:r w:rsidRPr="0068245E">
        <w:rPr>
          <w:rFonts w:ascii="Times New Roman" w:hAnsi="Times New Roman"/>
          <w:szCs w:val="28"/>
        </w:rPr>
        <w:t>Distortion</w:t>
      </w:r>
      <w:proofErr w:type="spellEnd"/>
      <w:r w:rsidRPr="0068245E">
        <w:rPr>
          <w:rFonts w:ascii="Times New Roman" w:hAnsi="Times New Roman"/>
          <w:szCs w:val="28"/>
        </w:rPr>
        <w:t>/</w:t>
      </w:r>
      <w:proofErr w:type="spellStart"/>
      <w:r w:rsidRPr="0068245E">
        <w:rPr>
          <w:rFonts w:ascii="Times New Roman" w:hAnsi="Times New Roman"/>
          <w:szCs w:val="28"/>
        </w:rPr>
        <w:t>Drive</w:t>
      </w:r>
      <w:proofErr w:type="spellEnd"/>
      <w:r w:rsidRPr="0068245E">
        <w:rPr>
          <w:rFonts w:ascii="Times New Roman" w:hAnsi="Times New Roman"/>
          <w:szCs w:val="28"/>
        </w:rPr>
        <w:t>) – (от англ. – «искажение»).</w:t>
      </w:r>
      <w:proofErr w:type="gramEnd"/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Данные приемы являются не единственными из области ЭВТ, многие из аналогичных по принципу работы техник можно обнаружить в музыкальной практике различных этнических групп, обуславливающимися национальными традициями, сложившимися за долгое время. Есть также несколько подгрупп и разновидностей определенных и конкретных техник, которые представляют из себя вариации того или иного приема ЭВТ, но с некоторыми дополнительными характеристиками или нюансами.</w:t>
      </w:r>
    </w:p>
    <w:p w:rsidR="00BE7E32" w:rsidRPr="0068245E" w:rsidRDefault="00AA7A59" w:rsidP="007A788F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>
        <w:rPr>
          <w:rFonts w:ascii="Times New Roman" w:hAnsi="Times New Roman"/>
          <w:b/>
          <w:i/>
          <w:color w:val="222222"/>
          <w:szCs w:val="28"/>
          <w:highlight w:val="white"/>
        </w:rPr>
        <w:t>В параграфе 2.2</w:t>
      </w:r>
      <w:r w:rsidR="00560696" w:rsidRPr="007A788F">
        <w:rPr>
          <w:rFonts w:ascii="Times New Roman" w:hAnsi="Times New Roman"/>
          <w:b/>
          <w:i/>
          <w:color w:val="222222"/>
          <w:szCs w:val="28"/>
          <w:highlight w:val="white"/>
        </w:rPr>
        <w:t xml:space="preserve"> «Анализ ЭВТ на примерах рок-исполнителей»</w:t>
      </w:r>
      <w:r w:rsidR="007A788F">
        <w:rPr>
          <w:rFonts w:ascii="Times New Roman" w:hAnsi="Times New Roman"/>
          <w:color w:val="222222"/>
          <w:szCs w:val="28"/>
          <w:highlight w:val="white"/>
        </w:rPr>
        <w:t xml:space="preserve"> п</w:t>
      </w:r>
      <w:r w:rsidR="00560696" w:rsidRPr="0068245E">
        <w:rPr>
          <w:rFonts w:ascii="Times New Roman" w:hAnsi="Times New Roman"/>
          <w:color w:val="222222"/>
          <w:szCs w:val="28"/>
          <w:highlight w:val="white"/>
        </w:rPr>
        <w:t>роводится анализ исполнительских особенностей рок-вокалистов, использующих экстремальные техники в различных жанрах ро</w:t>
      </w:r>
      <w:proofErr w:type="gramStart"/>
      <w:r w:rsidR="00560696" w:rsidRPr="0068245E">
        <w:rPr>
          <w:rFonts w:ascii="Times New Roman" w:hAnsi="Times New Roman"/>
          <w:color w:val="222222"/>
          <w:szCs w:val="28"/>
          <w:highlight w:val="white"/>
        </w:rPr>
        <w:t>к-</w:t>
      </w:r>
      <w:proofErr w:type="gramEnd"/>
      <w:r w:rsidR="00560696" w:rsidRPr="0068245E">
        <w:rPr>
          <w:rFonts w:ascii="Times New Roman" w:hAnsi="Times New Roman"/>
          <w:color w:val="222222"/>
          <w:szCs w:val="28"/>
          <w:highlight w:val="white"/>
        </w:rPr>
        <w:t xml:space="preserve"> и метал-музыки. Рассматриваются особенности </w:t>
      </w:r>
      <w:proofErr w:type="spellStart"/>
      <w:r w:rsidR="00560696" w:rsidRPr="0068245E">
        <w:rPr>
          <w:rFonts w:ascii="Times New Roman" w:hAnsi="Times New Roman"/>
          <w:color w:val="222222"/>
          <w:szCs w:val="28"/>
          <w:highlight w:val="white"/>
        </w:rPr>
        <w:t>звукоизвлечения</w:t>
      </w:r>
      <w:proofErr w:type="spellEnd"/>
      <w:r w:rsidR="00560696" w:rsidRPr="0068245E">
        <w:rPr>
          <w:rFonts w:ascii="Times New Roman" w:hAnsi="Times New Roman"/>
          <w:color w:val="222222"/>
          <w:szCs w:val="28"/>
          <w:highlight w:val="white"/>
        </w:rPr>
        <w:t>, тембровой окраски и художественной выразительности ЭВТ.</w:t>
      </w:r>
    </w:p>
    <w:p w:rsidR="00BE7E32" w:rsidRPr="0068245E" w:rsidRDefault="00560696" w:rsidP="007A788F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На примерах известных вокалистов показано, что экстремальный вокал</w:t>
      </w:r>
      <w:r w:rsidR="007A788F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может сочетаться с чистым пением, микстом и другими типами </w:t>
      </w:r>
      <w:proofErr w:type="spellStart"/>
      <w:r w:rsidRPr="0068245E">
        <w:rPr>
          <w:rFonts w:ascii="Times New Roman" w:hAnsi="Times New Roman"/>
          <w:szCs w:val="28"/>
        </w:rPr>
        <w:t>звукоизвлечения</w:t>
      </w:r>
      <w:proofErr w:type="spellEnd"/>
      <w:r w:rsidRPr="0068245E">
        <w:rPr>
          <w:rFonts w:ascii="Times New Roman" w:hAnsi="Times New Roman"/>
          <w:szCs w:val="28"/>
        </w:rPr>
        <w:t xml:space="preserve">. Исполнители используют различные техники для передачи агрессии, </w:t>
      </w:r>
      <w:r w:rsidRPr="0068245E">
        <w:rPr>
          <w:rFonts w:ascii="Times New Roman" w:hAnsi="Times New Roman"/>
          <w:szCs w:val="28"/>
        </w:rPr>
        <w:lastRenderedPageBreak/>
        <w:t>напряжения, драматизма и эмоциональной выразительности. Анализ показывает, что успешное применение экстремального вокала зависит не только от природных данных певца, но и от правильной техники, контроля дыхания, координации работы голосового аппарата и понимания жанровой специфики.</w:t>
      </w:r>
    </w:p>
    <w:p w:rsidR="00BE7E32" w:rsidRPr="0068245E" w:rsidRDefault="00560696" w:rsidP="0068245E">
      <w:pPr>
        <w:tabs>
          <w:tab w:val="left" w:pos="3095"/>
        </w:tabs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Изучение ЭТВ на примере опыта известных вокалистов многократно расширяет представления о возможных вариациях в использовании данных приемов. Огромное количество рок-исполнителей продолжает вносить свой вклад в популяризацию ЭТВ, а некоторые из них также привносят свои новшества в уже сформированные техники. Не исключено, что по прошествии времени мы сможем увидеть и ряд уже новых приемов и техник. Поэтому стоит всегда следить за стремительным развитием музыкальной культуры, которая никогда не будет находиться в стабильном положении.</w:t>
      </w:r>
    </w:p>
    <w:p w:rsidR="00BE7E32" w:rsidRPr="0068245E" w:rsidRDefault="00AA7A59" w:rsidP="007A788F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>
        <w:rPr>
          <w:rFonts w:ascii="Times New Roman" w:hAnsi="Times New Roman"/>
          <w:b/>
          <w:i/>
          <w:color w:val="222222"/>
          <w:szCs w:val="28"/>
          <w:highlight w:val="white"/>
        </w:rPr>
        <w:t>В параграфе 2.3</w:t>
      </w:r>
      <w:r w:rsidR="00560696" w:rsidRPr="007A788F">
        <w:rPr>
          <w:rFonts w:ascii="Times New Roman" w:hAnsi="Times New Roman"/>
          <w:b/>
          <w:i/>
          <w:color w:val="222222"/>
          <w:szCs w:val="28"/>
          <w:highlight w:val="white"/>
        </w:rPr>
        <w:t xml:space="preserve"> «Методические рекомендации по применению ЭВТ»</w:t>
      </w:r>
      <w:r w:rsidR="007A788F">
        <w:rPr>
          <w:rFonts w:ascii="Times New Roman" w:hAnsi="Times New Roman"/>
          <w:color w:val="222222"/>
          <w:szCs w:val="28"/>
          <w:highlight w:val="white"/>
        </w:rPr>
        <w:t xml:space="preserve"> п</w:t>
      </w:r>
      <w:r w:rsidR="00560696" w:rsidRPr="0068245E">
        <w:rPr>
          <w:rFonts w:ascii="Times New Roman" w:hAnsi="Times New Roman"/>
          <w:color w:val="222222"/>
          <w:szCs w:val="28"/>
          <w:highlight w:val="white"/>
        </w:rPr>
        <w:t>редставлены рекомендации по безопасному освоению экстремальных вокальных техник. Рассматриваются вопросы вокальной гигиены, особенностей разогрева голосового аппарата, дыхательной опоры и контроля мышечного напряжения при использовании ЭВТ</w:t>
      </w:r>
      <w:r>
        <w:rPr>
          <w:rFonts w:ascii="Times New Roman" w:hAnsi="Times New Roman"/>
          <w:color w:val="222222"/>
          <w:szCs w:val="28"/>
        </w:rPr>
        <w:t>.</w:t>
      </w:r>
      <w:r w:rsidR="00560696" w:rsidRPr="0068245E">
        <w:rPr>
          <w:rFonts w:ascii="Times New Roman" w:hAnsi="Times New Roman"/>
          <w:szCs w:val="28"/>
        </w:rPr>
        <w:t xml:space="preserve"> </w:t>
      </w:r>
    </w:p>
    <w:p w:rsidR="00BE7E32" w:rsidRPr="0068245E" w:rsidRDefault="007A788F" w:rsidP="007A788F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>
        <w:rPr>
          <w:rFonts w:ascii="Times New Roman" w:hAnsi="Times New Roman"/>
          <w:szCs w:val="28"/>
        </w:rPr>
        <w:t xml:space="preserve">В первую очередь </w:t>
      </w:r>
      <w:r w:rsidR="00AA7A59">
        <w:rPr>
          <w:rFonts w:ascii="Times New Roman" w:hAnsi="Times New Roman"/>
          <w:szCs w:val="28"/>
        </w:rPr>
        <w:t>рассматривается</w:t>
      </w:r>
      <w:r w:rsidR="00560696" w:rsidRPr="0068245E">
        <w:rPr>
          <w:rFonts w:ascii="Times New Roman" w:hAnsi="Times New Roman"/>
          <w:szCs w:val="28"/>
        </w:rPr>
        <w:t xml:space="preserve"> </w:t>
      </w:r>
      <w:proofErr w:type="spellStart"/>
      <w:r w:rsidR="00560696" w:rsidRPr="007A788F">
        <w:rPr>
          <w:rFonts w:ascii="Times New Roman" w:hAnsi="Times New Roman"/>
          <w:i/>
          <w:szCs w:val="28"/>
        </w:rPr>
        <w:t>здоровьесберегающий</w:t>
      </w:r>
      <w:proofErr w:type="spellEnd"/>
      <w:r w:rsidR="00560696" w:rsidRPr="007A788F">
        <w:rPr>
          <w:rFonts w:ascii="Times New Roman" w:hAnsi="Times New Roman"/>
          <w:i/>
          <w:szCs w:val="28"/>
        </w:rPr>
        <w:t xml:space="preserve"> принцип.</w:t>
      </w:r>
      <w:r>
        <w:rPr>
          <w:rFonts w:ascii="Times New Roman" w:hAnsi="Times New Roman"/>
          <w:color w:val="222222"/>
          <w:szCs w:val="28"/>
        </w:rPr>
        <w:t xml:space="preserve"> </w:t>
      </w:r>
      <w:r w:rsidR="00560696" w:rsidRPr="0068245E">
        <w:rPr>
          <w:rFonts w:ascii="Times New Roman" w:hAnsi="Times New Roman"/>
          <w:szCs w:val="28"/>
        </w:rPr>
        <w:t xml:space="preserve">Здесь стоит обратить пристальное внимание на физическое состояние певца. Так как речь идет о старшей возрастной группе (от 18-ти лет), то еще до непосредственного начала вокальной практики стоит узнать о наличии каких-либо патологий, противопоказаний, травм и любых других отклонениях, которые могли бы повлиять на процесс обучения. </w:t>
      </w:r>
    </w:p>
    <w:p w:rsidR="00BE7E32" w:rsidRPr="007A788F" w:rsidRDefault="007A788F" w:rsidP="007A788F">
      <w:pPr>
        <w:tabs>
          <w:tab w:val="left" w:pos="3095"/>
        </w:tabs>
        <w:spacing w:line="360" w:lineRule="auto"/>
        <w:ind w:firstLine="720"/>
        <w:rPr>
          <w:rFonts w:ascii="Times New Roman" w:hAnsi="Times New Roman"/>
          <w:i/>
          <w:szCs w:val="28"/>
        </w:rPr>
      </w:pPr>
      <w:r w:rsidRPr="007A788F">
        <w:rPr>
          <w:rFonts w:ascii="Times New Roman" w:hAnsi="Times New Roman"/>
          <w:i/>
          <w:szCs w:val="28"/>
        </w:rPr>
        <w:t>П</w:t>
      </w:r>
      <w:r w:rsidR="00560696" w:rsidRPr="007A788F">
        <w:rPr>
          <w:rFonts w:ascii="Times New Roman" w:hAnsi="Times New Roman"/>
          <w:i/>
          <w:szCs w:val="28"/>
        </w:rPr>
        <w:t>ринцип достижения максимального психологического комфорта.</w:t>
      </w:r>
      <w:r>
        <w:rPr>
          <w:rFonts w:ascii="Times New Roman" w:hAnsi="Times New Roman"/>
          <w:i/>
          <w:szCs w:val="28"/>
        </w:rPr>
        <w:t xml:space="preserve"> </w:t>
      </w:r>
      <w:r w:rsidR="00560696" w:rsidRPr="0068245E">
        <w:rPr>
          <w:rFonts w:ascii="Times New Roman" w:hAnsi="Times New Roman"/>
          <w:szCs w:val="28"/>
        </w:rPr>
        <w:t xml:space="preserve">Безусловно, от педагога потребуется немало усилий для нахождения индивидуального подхода к каждому из своих студентов, умение их раскрепостить и расслабить, а также избавить от множественных психологических зажимов. Вокальные дисциплины, особенно если мы говорим об индивидуальных занятиях (не групповых), требуют гораздо большей личной </w:t>
      </w:r>
      <w:r w:rsidR="00560696" w:rsidRPr="0068245E">
        <w:rPr>
          <w:rFonts w:ascii="Times New Roman" w:hAnsi="Times New Roman"/>
          <w:szCs w:val="28"/>
        </w:rPr>
        <w:lastRenderedPageBreak/>
        <w:t>вовлеченности педагога и наиболее тонких взаимоотношений с учеником, чем многие другие музыкальные дисциплины.</w:t>
      </w:r>
    </w:p>
    <w:p w:rsidR="007A788F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7A788F">
        <w:rPr>
          <w:rFonts w:ascii="Times New Roman" w:hAnsi="Times New Roman"/>
          <w:i/>
          <w:szCs w:val="28"/>
        </w:rPr>
        <w:t>Принцип профессиональной целесообразности.</w:t>
      </w:r>
      <w:r w:rsidRPr="0068245E">
        <w:rPr>
          <w:rFonts w:ascii="Times New Roman" w:hAnsi="Times New Roman"/>
          <w:b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В первую очередь стоит обратить внимание на цели и задачи, которые ставит себе ученик, решивший осваивать ЭВТ. Очень часто в учебной практике происходят ситуации, когда желания студента не совпадают с его возможностями. Важно иметь четкое представление об изначальных вокальных возможностях обучаемого, прежде чем приступать к освоению техник, которые являются наиболее желаемыми и 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color w:val="222222"/>
          <w:szCs w:val="28"/>
          <w:highlight w:val="white"/>
        </w:rPr>
      </w:pPr>
      <w:r w:rsidRPr="007A788F">
        <w:rPr>
          <w:rFonts w:ascii="Times New Roman" w:hAnsi="Times New Roman"/>
          <w:i/>
          <w:szCs w:val="28"/>
        </w:rPr>
        <w:t>Принцип научности.</w:t>
      </w:r>
      <w:r w:rsidRPr="0068245E">
        <w:rPr>
          <w:rFonts w:ascii="Times New Roman" w:hAnsi="Times New Roman"/>
          <w:szCs w:val="28"/>
        </w:rPr>
        <w:t xml:space="preserve"> Любая педагогическая дисциплина будет строиться на данном принципе. В случае с вокальной педагогикой и введением таких дополнительных дисциплин, как ЭВТ, важно уметь не только продемонстрировать студенту практическую сторону вопроса, но и грамотно объяснить все физиологические механизмы ра</w:t>
      </w:r>
      <w:r w:rsidR="00AA7A59">
        <w:rPr>
          <w:rFonts w:ascii="Times New Roman" w:hAnsi="Times New Roman"/>
          <w:szCs w:val="28"/>
        </w:rPr>
        <w:t xml:space="preserve">боты нашего голосового аппарата, </w:t>
      </w:r>
      <w:proofErr w:type="gramStart"/>
      <w:r w:rsidRPr="0068245E">
        <w:rPr>
          <w:rFonts w:ascii="Times New Roman" w:hAnsi="Times New Roman"/>
          <w:szCs w:val="28"/>
        </w:rPr>
        <w:t>первичными</w:t>
      </w:r>
      <w:proofErr w:type="gramEnd"/>
      <w:r w:rsidRPr="0068245E">
        <w:rPr>
          <w:rFonts w:ascii="Times New Roman" w:hAnsi="Times New Roman"/>
          <w:szCs w:val="28"/>
        </w:rPr>
        <w:t xml:space="preserve"> для освоения в представлении самого студента. </w:t>
      </w:r>
    </w:p>
    <w:p w:rsidR="00BE7E32" w:rsidRPr="0068245E" w:rsidRDefault="00560696" w:rsidP="0068245E">
      <w:pPr>
        <w:tabs>
          <w:tab w:val="left" w:pos="3095"/>
        </w:tabs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Любой из принципов в совокупности с остальными упростят процесс обучения, устранят большинство затруднительных моментов и дадут наиболее четкую картину в понимании принципов работы ЭВТ как в теории, так и на практике.</w:t>
      </w:r>
    </w:p>
    <w:p w:rsidR="00BE7E32" w:rsidRPr="00AA7A59" w:rsidRDefault="007A788F" w:rsidP="007A788F">
      <w:pPr>
        <w:spacing w:line="360" w:lineRule="auto"/>
        <w:ind w:firstLine="709"/>
        <w:rPr>
          <w:rFonts w:ascii="Times New Roman" w:hAnsi="Times New Roman"/>
          <w:szCs w:val="28"/>
        </w:rPr>
      </w:pPr>
      <w:bookmarkStart w:id="1" w:name="_Hlk35860243"/>
      <w:r w:rsidRPr="009D119C">
        <w:rPr>
          <w:rFonts w:ascii="Times New Roman" w:hAnsi="Times New Roman"/>
          <w:b/>
          <w:bCs/>
          <w:iCs/>
          <w:szCs w:val="28"/>
        </w:rPr>
        <w:t xml:space="preserve">В заключении </w:t>
      </w:r>
      <w:r w:rsidRPr="009D119C">
        <w:rPr>
          <w:rFonts w:ascii="Times New Roman" w:hAnsi="Times New Roman"/>
          <w:szCs w:val="28"/>
        </w:rPr>
        <w:t>представлены результаты проведенного исследования</w:t>
      </w:r>
      <w:bookmarkEnd w:id="1"/>
      <w:r>
        <w:rPr>
          <w:rFonts w:ascii="Times New Roman" w:hAnsi="Times New Roman"/>
          <w:szCs w:val="28"/>
        </w:rPr>
        <w:t xml:space="preserve">. </w:t>
      </w:r>
      <w:r w:rsidR="00560696" w:rsidRPr="0068245E">
        <w:rPr>
          <w:rFonts w:ascii="Times New Roman" w:hAnsi="Times New Roman"/>
          <w:szCs w:val="28"/>
        </w:rPr>
        <w:t xml:space="preserve">В ходе теоретического, исторического, компаративного исследования ЭТВ нами применялся комплекс методов и форм работы, направленных на помощь в получении наиболее детальной информации, объясняющей как физиологические, так и практические процессы в данной области вокальной педагогики. Проведенное исследование позволило нам подвести итоги и сделать ряд </w:t>
      </w:r>
      <w:r w:rsidR="00560696" w:rsidRPr="00AA7A59">
        <w:rPr>
          <w:rFonts w:ascii="Times New Roman" w:hAnsi="Times New Roman"/>
          <w:szCs w:val="28"/>
        </w:rPr>
        <w:t xml:space="preserve">выводов. 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 xml:space="preserve">1. Путем анализа исторического вопроса формирования рок-музыки как самостоятельного направления, преобразований в области рок-вокала, эволюционных процессов, происходивших в данной жанровой сфере на протяжении всего ее существования мы выделили ключевые моменты, ставшие знаковыми в формировании экстремальных вокальных техник. Исследуя основные периоды появления и зарождения приемов перечня ЭВТ, мы смогли </w:t>
      </w:r>
      <w:r w:rsidRPr="0068245E">
        <w:rPr>
          <w:rFonts w:ascii="Times New Roman" w:hAnsi="Times New Roman"/>
          <w:szCs w:val="28"/>
        </w:rPr>
        <w:lastRenderedPageBreak/>
        <w:t xml:space="preserve">выделить ряд ключевых жанров рок-музыки (в частности: панк-рок; </w:t>
      </w:r>
      <w:proofErr w:type="spellStart"/>
      <w:r w:rsidRPr="0068245E">
        <w:rPr>
          <w:rFonts w:ascii="Times New Roman" w:hAnsi="Times New Roman"/>
          <w:szCs w:val="28"/>
        </w:rPr>
        <w:t>хэви</w:t>
      </w:r>
      <w:proofErr w:type="spellEnd"/>
      <w:r w:rsidRPr="0068245E">
        <w:rPr>
          <w:rFonts w:ascii="Times New Roman" w:hAnsi="Times New Roman"/>
          <w:szCs w:val="28"/>
        </w:rPr>
        <w:t xml:space="preserve">-метал; хард-рок; </w:t>
      </w:r>
      <w:proofErr w:type="spellStart"/>
      <w:r w:rsidRPr="0068245E">
        <w:rPr>
          <w:rFonts w:ascii="Times New Roman" w:hAnsi="Times New Roman"/>
          <w:szCs w:val="28"/>
        </w:rPr>
        <w:t>треш</w:t>
      </w:r>
      <w:proofErr w:type="spellEnd"/>
      <w:r w:rsidRPr="0068245E">
        <w:rPr>
          <w:rFonts w:ascii="Times New Roman" w:hAnsi="Times New Roman"/>
          <w:szCs w:val="28"/>
        </w:rPr>
        <w:t>-метал; MDM (</w:t>
      </w:r>
      <w:proofErr w:type="spellStart"/>
      <w:r w:rsidRPr="0068245E">
        <w:rPr>
          <w:rFonts w:ascii="Times New Roman" w:hAnsi="Times New Roman"/>
          <w:szCs w:val="28"/>
        </w:rPr>
        <w:t>melodic</w:t>
      </w:r>
      <w:proofErr w:type="spellEnd"/>
      <w:r w:rsidRPr="0068245E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death</w:t>
      </w:r>
      <w:proofErr w:type="spellEnd"/>
      <w:r w:rsidRPr="0068245E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metal</w:t>
      </w:r>
      <w:proofErr w:type="spellEnd"/>
      <w:r w:rsidRPr="0068245E">
        <w:rPr>
          <w:rFonts w:ascii="Times New Roman" w:hAnsi="Times New Roman"/>
          <w:szCs w:val="28"/>
        </w:rPr>
        <w:t xml:space="preserve">); </w:t>
      </w:r>
      <w:proofErr w:type="spellStart"/>
      <w:r w:rsidRPr="0068245E">
        <w:rPr>
          <w:rFonts w:ascii="Times New Roman" w:hAnsi="Times New Roman"/>
          <w:szCs w:val="28"/>
        </w:rPr>
        <w:t>блэк</w:t>
      </w:r>
      <w:proofErr w:type="spellEnd"/>
      <w:r w:rsidRPr="0068245E">
        <w:rPr>
          <w:rFonts w:ascii="Times New Roman" w:hAnsi="Times New Roman"/>
          <w:szCs w:val="28"/>
        </w:rPr>
        <w:t xml:space="preserve">-метал) в наибольшей степени повлиявших на преобразование данных техник из разряда экспериментальных в самодостаточные вокальные приемы, с определенными принципами работы, способом их применения и особенностями </w:t>
      </w:r>
      <w:proofErr w:type="spellStart"/>
      <w:r w:rsidRPr="0068245E">
        <w:rPr>
          <w:rFonts w:ascii="Times New Roman" w:hAnsi="Times New Roman"/>
          <w:szCs w:val="28"/>
        </w:rPr>
        <w:t>звукоизвлечения</w:t>
      </w:r>
      <w:proofErr w:type="spellEnd"/>
      <w:r w:rsidRPr="0068245E">
        <w:rPr>
          <w:rFonts w:ascii="Times New Roman" w:hAnsi="Times New Roman"/>
          <w:szCs w:val="28"/>
        </w:rPr>
        <w:t>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 xml:space="preserve">2. На основе детального изучения литературы, в которой были впервые затронуты основные физиологические и жанровые принципы работы ЭВТ, были получены данные о научном подходе к данному вопросу. Были найдены ключевые труды, ставшие основополагающими в вопросе изучения экстремальных вокальных техник как о самостоятельном направлении в сфере вокальной педагогики. В достаточной степени классификацию и детальный разбор ЭВТ в своих трудах предоставили такие исследователи и квалифицированные педагоги, как Джо </w:t>
      </w:r>
      <w:proofErr w:type="spellStart"/>
      <w:r w:rsidRPr="0068245E">
        <w:rPr>
          <w:rFonts w:ascii="Times New Roman" w:hAnsi="Times New Roman"/>
          <w:szCs w:val="28"/>
        </w:rPr>
        <w:t>Эстил</w:t>
      </w:r>
      <w:proofErr w:type="spellEnd"/>
      <w:r w:rsidRPr="0068245E">
        <w:rPr>
          <w:rFonts w:ascii="Times New Roman" w:hAnsi="Times New Roman"/>
          <w:szCs w:val="28"/>
        </w:rPr>
        <w:t xml:space="preserve">, Кэтрин </w:t>
      </w:r>
      <w:proofErr w:type="spellStart"/>
      <w:r w:rsidRPr="0068245E">
        <w:rPr>
          <w:rFonts w:ascii="Times New Roman" w:hAnsi="Times New Roman"/>
          <w:szCs w:val="28"/>
        </w:rPr>
        <w:t>Сэдолин</w:t>
      </w:r>
      <w:proofErr w:type="spellEnd"/>
      <w:r w:rsidRPr="0068245E">
        <w:rPr>
          <w:rFonts w:ascii="Times New Roman" w:hAnsi="Times New Roman"/>
          <w:szCs w:val="28"/>
        </w:rPr>
        <w:t>, и Мелисса Кросс, что дает нам право рассматривать данный перечень вокальных приемов, как самодостаточное и сформировавшееся направление в вокальной педагогике.</w:t>
      </w:r>
    </w:p>
    <w:p w:rsidR="00BE7E32" w:rsidRPr="0068245E" w:rsidRDefault="00560696" w:rsidP="00AA7A59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 xml:space="preserve">3. Изучение </w:t>
      </w:r>
      <w:proofErr w:type="gramStart"/>
      <w:r w:rsidRPr="0068245E">
        <w:rPr>
          <w:rFonts w:ascii="Times New Roman" w:hAnsi="Times New Roman"/>
          <w:szCs w:val="28"/>
        </w:rPr>
        <w:t>физиологических процессов, происходящих при использовании данных приемов на практике были</w:t>
      </w:r>
      <w:proofErr w:type="gramEnd"/>
      <w:r w:rsidRPr="0068245E">
        <w:rPr>
          <w:rFonts w:ascii="Times New Roman" w:hAnsi="Times New Roman"/>
          <w:szCs w:val="28"/>
        </w:rPr>
        <w:t>, были получены следующие результаты:</w:t>
      </w:r>
      <w:r w:rsidR="00AA7A59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приемы</w:t>
      </w:r>
      <w:proofErr w:type="spellEnd"/>
      <w:r w:rsidRPr="0068245E">
        <w:rPr>
          <w:rFonts w:ascii="Times New Roman" w:hAnsi="Times New Roman"/>
          <w:szCs w:val="28"/>
        </w:rPr>
        <w:t xml:space="preserve"> из перечня ЭВТ в условии правильного их использования будут безопасны для здоровья вокального аппарата певца;</w:t>
      </w:r>
      <w:r w:rsidR="00AA7A59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данные </w:t>
      </w:r>
      <w:proofErr w:type="spellStart"/>
      <w:r w:rsidRPr="0068245E">
        <w:rPr>
          <w:rFonts w:ascii="Times New Roman" w:hAnsi="Times New Roman"/>
          <w:szCs w:val="28"/>
        </w:rPr>
        <w:t>приемы</w:t>
      </w:r>
      <w:proofErr w:type="spellEnd"/>
      <w:r w:rsidRPr="0068245E">
        <w:rPr>
          <w:rFonts w:ascii="Times New Roman" w:hAnsi="Times New Roman"/>
          <w:szCs w:val="28"/>
        </w:rPr>
        <w:t xml:space="preserve"> будут иметь ряд схожих функций относительно характера и окраски звука, однако являются различными по принципу их работы;</w:t>
      </w:r>
      <w:r w:rsidR="00AA7A59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основной областью применения ЭВТ является рок-музыка, однако они также используются вокалистами других музыкальных направлений и жанров.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Приемы из перечня ЭВТ требуют детального изучения на практике, так как каждый из них обладают рядом индивидуальных особенностей.</w:t>
      </w:r>
    </w:p>
    <w:p w:rsidR="00BE7E32" w:rsidRPr="0068245E" w:rsidRDefault="00560696" w:rsidP="00AA7A59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 xml:space="preserve">4. В ходе изучения педагогического опыта и детального разбора ЭВТ были получены данные, позволившие нам вывести конкретную классификацию данных вокальных </w:t>
      </w:r>
      <w:proofErr w:type="spellStart"/>
      <w:r w:rsidRPr="0068245E">
        <w:rPr>
          <w:rFonts w:ascii="Times New Roman" w:hAnsi="Times New Roman"/>
          <w:szCs w:val="28"/>
        </w:rPr>
        <w:t>приемов</w:t>
      </w:r>
      <w:proofErr w:type="spellEnd"/>
      <w:r w:rsidRPr="0068245E">
        <w:rPr>
          <w:rFonts w:ascii="Times New Roman" w:hAnsi="Times New Roman"/>
          <w:szCs w:val="28"/>
        </w:rPr>
        <w:t xml:space="preserve">, с </w:t>
      </w:r>
      <w:proofErr w:type="spellStart"/>
      <w:r w:rsidRPr="0068245E">
        <w:rPr>
          <w:rFonts w:ascii="Times New Roman" w:hAnsi="Times New Roman"/>
          <w:szCs w:val="28"/>
        </w:rPr>
        <w:t>учетом</w:t>
      </w:r>
      <w:proofErr w:type="spellEnd"/>
      <w:r w:rsidRPr="0068245E">
        <w:rPr>
          <w:rFonts w:ascii="Times New Roman" w:hAnsi="Times New Roman"/>
          <w:szCs w:val="28"/>
        </w:rPr>
        <w:t xml:space="preserve"> их особенностей </w:t>
      </w:r>
      <w:proofErr w:type="spellStart"/>
      <w:r w:rsidRPr="0068245E">
        <w:rPr>
          <w:rFonts w:ascii="Times New Roman" w:hAnsi="Times New Roman"/>
          <w:szCs w:val="28"/>
        </w:rPr>
        <w:t>звукоизвлечения</w:t>
      </w:r>
      <w:proofErr w:type="spellEnd"/>
      <w:r w:rsidRPr="0068245E">
        <w:rPr>
          <w:rFonts w:ascii="Times New Roman" w:hAnsi="Times New Roman"/>
          <w:szCs w:val="28"/>
        </w:rPr>
        <w:t xml:space="preserve">, физиологических процессов и практического применения. На основе </w:t>
      </w:r>
      <w:proofErr w:type="gramStart"/>
      <w:r w:rsidRPr="0068245E">
        <w:rPr>
          <w:rFonts w:ascii="Times New Roman" w:hAnsi="Times New Roman"/>
          <w:szCs w:val="28"/>
        </w:rPr>
        <w:t>информации, полученной в ходе исследования также было</w:t>
      </w:r>
      <w:proofErr w:type="gramEnd"/>
      <w:r w:rsidRPr="0068245E">
        <w:rPr>
          <w:rFonts w:ascii="Times New Roman" w:hAnsi="Times New Roman"/>
          <w:szCs w:val="28"/>
        </w:rPr>
        <w:t xml:space="preserve"> выделено два типа </w:t>
      </w:r>
      <w:r w:rsidRPr="0068245E">
        <w:rPr>
          <w:rFonts w:ascii="Times New Roman" w:hAnsi="Times New Roman"/>
          <w:szCs w:val="28"/>
        </w:rPr>
        <w:lastRenderedPageBreak/>
        <w:t>приемов перечня ЭВТ, отличающихся друг от друга по принципу работы:</w:t>
      </w:r>
      <w:r w:rsidR="00AA7A59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без использования в работе ложных связок;</w:t>
      </w:r>
      <w:r w:rsidR="00AA7A59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 xml:space="preserve">с </w:t>
      </w:r>
      <w:proofErr w:type="spellStart"/>
      <w:r w:rsidRPr="0068245E">
        <w:rPr>
          <w:rFonts w:ascii="Times New Roman" w:hAnsi="Times New Roman"/>
          <w:szCs w:val="28"/>
        </w:rPr>
        <w:t>учетом</w:t>
      </w:r>
      <w:proofErr w:type="spellEnd"/>
      <w:r w:rsidRPr="0068245E">
        <w:rPr>
          <w:rFonts w:ascii="Times New Roman" w:hAnsi="Times New Roman"/>
          <w:szCs w:val="28"/>
        </w:rPr>
        <w:t xml:space="preserve"> работы ложных связок в процессе вокализации.</w:t>
      </w:r>
    </w:p>
    <w:p w:rsidR="00BE7E32" w:rsidRPr="0068245E" w:rsidRDefault="00560696" w:rsidP="0068245E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5. Исполнительский анализ данных техник дал нам более детальную картину об области применения ЭВТ, наглядную информацию об особенностях их звучания, а также об их основной роли для музыкальной составляющей композиций и жанровых различиях. В ходе исполнительского анализа на примере ярких музыкантов, мы определили:</w:t>
      </w:r>
    </w:p>
    <w:p w:rsidR="00BE7E32" w:rsidRPr="0068245E" w:rsidRDefault="00560696" w:rsidP="00AA7A59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значимость ЭВТ в придании характерного звучания в композициях жанров рок-музыки;</w:t>
      </w:r>
    </w:p>
    <w:p w:rsidR="00BE7E32" w:rsidRPr="0068245E" w:rsidRDefault="00560696" w:rsidP="00AA7A59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различные способы их применения на практике (при регулярном использовании, при использовании в качестве нюансов и дополнении динамической составляющей композиций);</w:t>
      </w:r>
    </w:p>
    <w:p w:rsidR="00BE7E32" w:rsidRPr="0068245E" w:rsidRDefault="00560696" w:rsidP="00AA7A59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безопасность и отсутствие вреда для вокального аппарата при их грамотном использовании, что подтвердилось наглядными примерами.</w:t>
      </w:r>
    </w:p>
    <w:p w:rsidR="00BE7E32" w:rsidRPr="0068245E" w:rsidRDefault="00560696" w:rsidP="00AA7A59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6. Рассмотрение методических рекомендаций по применению ЭВТ в педагогической практике был выделен ряд принципов, позволяющий максимально оптимизировать вопрос об изучении ЭВТ в ходе работы. В нашей работе были выделены следующие принципы:</w:t>
      </w:r>
      <w:r w:rsidR="00AA7A59">
        <w:rPr>
          <w:rFonts w:ascii="Times New Roman" w:hAnsi="Times New Roman"/>
          <w:szCs w:val="28"/>
        </w:rPr>
        <w:t xml:space="preserve"> </w:t>
      </w:r>
      <w:proofErr w:type="spellStart"/>
      <w:r w:rsidRPr="0068245E">
        <w:rPr>
          <w:rFonts w:ascii="Times New Roman" w:hAnsi="Times New Roman"/>
          <w:szCs w:val="28"/>
        </w:rPr>
        <w:t>здоровьесберегающий</w:t>
      </w:r>
      <w:proofErr w:type="spellEnd"/>
      <w:r w:rsidRPr="0068245E">
        <w:rPr>
          <w:rFonts w:ascii="Times New Roman" w:hAnsi="Times New Roman"/>
          <w:szCs w:val="28"/>
        </w:rPr>
        <w:t xml:space="preserve"> принцип;</w:t>
      </w:r>
      <w:r w:rsidR="00AA7A59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принцип достижения психологического комфорта;</w:t>
      </w:r>
      <w:r w:rsidR="00AA7A59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принцип профессиональной целесообразности;</w:t>
      </w:r>
      <w:r w:rsidR="00AA7A59">
        <w:rPr>
          <w:rFonts w:ascii="Times New Roman" w:hAnsi="Times New Roman"/>
          <w:szCs w:val="28"/>
        </w:rPr>
        <w:t xml:space="preserve"> </w:t>
      </w:r>
      <w:r w:rsidRPr="0068245E">
        <w:rPr>
          <w:rFonts w:ascii="Times New Roman" w:hAnsi="Times New Roman"/>
          <w:szCs w:val="28"/>
        </w:rPr>
        <w:t>принцип научности.</w:t>
      </w:r>
    </w:p>
    <w:p w:rsidR="00BE7E32" w:rsidRPr="00AA7A59" w:rsidRDefault="00560696" w:rsidP="00AA7A59">
      <w:pPr>
        <w:spacing w:line="360" w:lineRule="auto"/>
        <w:ind w:firstLine="720"/>
        <w:rPr>
          <w:rFonts w:ascii="Times New Roman" w:hAnsi="Times New Roman"/>
          <w:szCs w:val="28"/>
        </w:rPr>
      </w:pPr>
      <w:r w:rsidRPr="0068245E">
        <w:rPr>
          <w:rFonts w:ascii="Times New Roman" w:hAnsi="Times New Roman"/>
          <w:szCs w:val="28"/>
        </w:rPr>
        <w:t>Результаты проведенного исследования ЭВТ позволяют сделать</w:t>
      </w:r>
      <w:r w:rsidRPr="0068245E">
        <w:rPr>
          <w:rFonts w:ascii="Times New Roman" w:hAnsi="Times New Roman"/>
          <w:b/>
          <w:i/>
          <w:szCs w:val="28"/>
        </w:rPr>
        <w:t xml:space="preserve"> вывод</w:t>
      </w:r>
      <w:r w:rsidRPr="0068245E">
        <w:rPr>
          <w:rFonts w:ascii="Times New Roman" w:hAnsi="Times New Roman"/>
          <w:szCs w:val="28"/>
        </w:rPr>
        <w:t xml:space="preserve"> о состоятельности данного направления: как с научной точки зрения, так и с точки зрения практического применения. Данное направление в вокальной педагогике требует особого и детального рассмотрения ввиду малого количества запатентованных трудов и методических пособий. Однако детальный анализ ЭВТ в нашей работе может дать почву для создания серьезных научных трудов в области применения экстремальных вокальных техник не только в практике частных учебных заведений, но и ВУЗах, колледжах и училищах с музыкальной направленностью.</w:t>
      </w:r>
    </w:p>
    <w:sectPr w:rsidR="00BE7E32" w:rsidRPr="00AA7A59" w:rsidSect="00AA7A59">
      <w:footerReference w:type="default" r:id="rId8"/>
      <w:pgSz w:w="11906" w:h="16838"/>
      <w:pgMar w:top="1134" w:right="737" w:bottom="1134" w:left="130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5F6" w:rsidRDefault="006B75F6">
      <w:r>
        <w:separator/>
      </w:r>
    </w:p>
  </w:endnote>
  <w:endnote w:type="continuationSeparator" w:id="0">
    <w:p w:rsidR="006B75F6" w:rsidRDefault="006B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32" w:rsidRPr="00A61DE3" w:rsidRDefault="00560696">
    <w:pPr>
      <w:framePr w:wrap="around" w:vAnchor="text" w:hAnchor="margin" w:xAlign="right" w:y="1"/>
      <w:rPr>
        <w:rFonts w:ascii="Times New Roman" w:hAnsi="Times New Roman"/>
        <w:sz w:val="22"/>
        <w:szCs w:val="22"/>
      </w:rPr>
    </w:pPr>
    <w:r w:rsidRPr="00A61DE3">
      <w:rPr>
        <w:rFonts w:ascii="Times New Roman" w:hAnsi="Times New Roman"/>
        <w:sz w:val="22"/>
        <w:szCs w:val="22"/>
      </w:rPr>
      <w:fldChar w:fldCharType="begin"/>
    </w:r>
    <w:r w:rsidRPr="00A61DE3">
      <w:rPr>
        <w:rFonts w:ascii="Times New Roman" w:hAnsi="Times New Roman"/>
        <w:sz w:val="22"/>
        <w:szCs w:val="22"/>
      </w:rPr>
      <w:instrText>PAGE \* Arabic</w:instrText>
    </w:r>
    <w:r w:rsidRPr="00A61DE3">
      <w:rPr>
        <w:rFonts w:ascii="Times New Roman" w:hAnsi="Times New Roman"/>
        <w:sz w:val="22"/>
        <w:szCs w:val="22"/>
      </w:rPr>
      <w:fldChar w:fldCharType="separate"/>
    </w:r>
    <w:r w:rsidR="001F6EB4">
      <w:rPr>
        <w:rFonts w:ascii="Times New Roman" w:hAnsi="Times New Roman"/>
        <w:noProof/>
        <w:sz w:val="22"/>
        <w:szCs w:val="22"/>
      </w:rPr>
      <w:t>12</w:t>
    </w:r>
    <w:r w:rsidRPr="00A61DE3">
      <w:rPr>
        <w:rFonts w:ascii="Times New Roman" w:hAnsi="Times New Roman"/>
        <w:sz w:val="22"/>
        <w:szCs w:val="22"/>
      </w:rPr>
      <w:fldChar w:fldCharType="end"/>
    </w:r>
  </w:p>
  <w:p w:rsidR="00BE7E32" w:rsidRDefault="00BE7E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5F6" w:rsidRDefault="006B75F6">
      <w:r>
        <w:separator/>
      </w:r>
    </w:p>
  </w:footnote>
  <w:footnote w:type="continuationSeparator" w:id="0">
    <w:p w:rsidR="006B75F6" w:rsidRDefault="006B7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D36AF"/>
    <w:multiLevelType w:val="multilevel"/>
    <w:tmpl w:val="24C892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512306B"/>
    <w:multiLevelType w:val="multilevel"/>
    <w:tmpl w:val="4A52BF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52F7E0A"/>
    <w:multiLevelType w:val="multilevel"/>
    <w:tmpl w:val="43A8F8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61501A8"/>
    <w:multiLevelType w:val="multilevel"/>
    <w:tmpl w:val="6BBC7A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66F17A7D"/>
    <w:multiLevelType w:val="multilevel"/>
    <w:tmpl w:val="DE1464D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A7E2517"/>
    <w:multiLevelType w:val="multilevel"/>
    <w:tmpl w:val="4C6E98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E32"/>
    <w:rsid w:val="001F6EB4"/>
    <w:rsid w:val="00560696"/>
    <w:rsid w:val="0068245E"/>
    <w:rsid w:val="006B75F6"/>
    <w:rsid w:val="007A788F"/>
    <w:rsid w:val="00A61DE3"/>
    <w:rsid w:val="00AA7A59"/>
    <w:rsid w:val="00BE7E32"/>
    <w:rsid w:val="00CA0CF0"/>
    <w:rsid w:val="00E018CB"/>
    <w:rsid w:val="00E2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link w:val="a9"/>
    <w:rsid w:val="0068245E"/>
    <w:pPr>
      <w:spacing w:after="160" w:line="264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9">
    <w:name w:val="Абзац списка Знак"/>
    <w:basedOn w:val="1"/>
    <w:link w:val="a8"/>
    <w:rsid w:val="0068245E"/>
    <w:rPr>
      <w:rFonts w:asciiTheme="minorHAnsi" w:hAnsiTheme="minorHAnsi"/>
      <w:sz w:val="22"/>
    </w:rPr>
  </w:style>
  <w:style w:type="paragraph" w:styleId="aa">
    <w:name w:val="header"/>
    <w:basedOn w:val="a"/>
    <w:link w:val="ab"/>
    <w:uiPriority w:val="99"/>
    <w:unhideWhenUsed/>
    <w:rsid w:val="00CA0C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0CF0"/>
    <w:rPr>
      <w:sz w:val="28"/>
    </w:rPr>
  </w:style>
  <w:style w:type="paragraph" w:styleId="ac">
    <w:name w:val="footer"/>
    <w:basedOn w:val="a"/>
    <w:link w:val="ad"/>
    <w:uiPriority w:val="99"/>
    <w:unhideWhenUsed/>
    <w:rsid w:val="00CA0C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A0CF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3246</Words>
  <Characters>18505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2026-07-02T07:27:00Z</cp:lastPrinted>
  <dcterms:created xsi:type="dcterms:W3CDTF">2026-05-25T15:26:00Z</dcterms:created>
  <dcterms:modified xsi:type="dcterms:W3CDTF">2026-07-02T07:27:00Z</dcterms:modified>
</cp:coreProperties>
</file>