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29BE" w:rsidRPr="004D5DEC" w:rsidRDefault="00D129BE" w:rsidP="00D129BE">
      <w:pPr>
        <w:pStyle w:val="Default"/>
        <w:jc w:val="right"/>
        <w:rPr>
          <w:sz w:val="28"/>
          <w:szCs w:val="28"/>
        </w:rPr>
      </w:pPr>
      <w:r w:rsidRPr="004D5DEC">
        <w:rPr>
          <w:sz w:val="28"/>
          <w:szCs w:val="28"/>
        </w:rPr>
        <w:t xml:space="preserve">Директору </w:t>
      </w:r>
    </w:p>
    <w:p w:rsidR="00D129BE" w:rsidRPr="004D5DEC" w:rsidRDefault="00D129BE" w:rsidP="00D129BE">
      <w:pPr>
        <w:pStyle w:val="Default"/>
        <w:jc w:val="right"/>
        <w:rPr>
          <w:sz w:val="28"/>
          <w:szCs w:val="28"/>
        </w:rPr>
      </w:pPr>
      <w:r w:rsidRPr="004D5DEC">
        <w:rPr>
          <w:sz w:val="28"/>
          <w:szCs w:val="28"/>
        </w:rPr>
        <w:t xml:space="preserve">Зональной научной библиотеки СГУ </w:t>
      </w:r>
    </w:p>
    <w:p w:rsidR="00C94888" w:rsidRPr="004D5DEC" w:rsidRDefault="00C94888" w:rsidP="00B103ED">
      <w:pPr>
        <w:pStyle w:val="Default"/>
        <w:rPr>
          <w:sz w:val="26"/>
          <w:szCs w:val="26"/>
        </w:rPr>
      </w:pPr>
    </w:p>
    <w:p w:rsidR="00B103ED" w:rsidRPr="00557507" w:rsidRDefault="00B103ED" w:rsidP="00C94888">
      <w:pPr>
        <w:pStyle w:val="Default"/>
        <w:jc w:val="center"/>
        <w:rPr>
          <w:sz w:val="28"/>
          <w:szCs w:val="28"/>
        </w:rPr>
      </w:pPr>
      <w:r w:rsidRPr="00557507">
        <w:rPr>
          <w:sz w:val="28"/>
          <w:szCs w:val="28"/>
        </w:rPr>
        <w:t>Сопроводительное письмо</w:t>
      </w:r>
    </w:p>
    <w:p w:rsidR="00C94888" w:rsidRPr="00557507" w:rsidRDefault="00C94888" w:rsidP="00C94888">
      <w:pPr>
        <w:pStyle w:val="Default"/>
        <w:jc w:val="center"/>
        <w:rPr>
          <w:sz w:val="28"/>
          <w:szCs w:val="28"/>
        </w:rPr>
      </w:pPr>
    </w:p>
    <w:p w:rsidR="00B103ED" w:rsidRPr="00557507" w:rsidRDefault="00B103ED" w:rsidP="00C94888">
      <w:pPr>
        <w:pStyle w:val="Default"/>
        <w:rPr>
          <w:sz w:val="28"/>
          <w:szCs w:val="28"/>
        </w:rPr>
      </w:pPr>
      <w:r w:rsidRPr="00557507">
        <w:rPr>
          <w:sz w:val="28"/>
          <w:szCs w:val="28"/>
        </w:rPr>
        <w:t>Направляю Вам для размещения в открытой электронно-библиотечной системе авторефераты выпускных квалификационных работ студентов, обучающихся по направлению (специальности)</w:t>
      </w:r>
      <w:r w:rsidR="00C94888" w:rsidRPr="00557507">
        <w:rPr>
          <w:sz w:val="28"/>
          <w:szCs w:val="28"/>
        </w:rPr>
        <w:t xml:space="preserve"> 40.03.01 « Юриспруденция»</w:t>
      </w:r>
      <w:r w:rsidR="006F2F67">
        <w:rPr>
          <w:sz w:val="28"/>
          <w:szCs w:val="28"/>
        </w:rPr>
        <w:t>, 40.05.04 «Судебная прокурорская деятельность»</w:t>
      </w:r>
    </w:p>
    <w:p w:rsidR="00B103ED" w:rsidRDefault="00B103ED" w:rsidP="00C94888">
      <w:pPr>
        <w:pStyle w:val="Default"/>
        <w:rPr>
          <w:sz w:val="28"/>
          <w:szCs w:val="28"/>
        </w:rPr>
      </w:pPr>
      <w:r w:rsidRPr="00557507">
        <w:rPr>
          <w:sz w:val="28"/>
          <w:szCs w:val="28"/>
        </w:rPr>
        <w:t>Темы выпускных квалификационных работ:</w:t>
      </w:r>
    </w:p>
    <w:p w:rsidR="0034413F" w:rsidRPr="00B95465" w:rsidRDefault="0034413F" w:rsidP="00C94888">
      <w:pPr>
        <w:pStyle w:val="Default"/>
        <w:rPr>
          <w:sz w:val="28"/>
          <w:szCs w:val="28"/>
        </w:rPr>
      </w:pPr>
    </w:p>
    <w:p w:rsidR="0034413F" w:rsidRPr="00C77EDE" w:rsidRDefault="0034413F" w:rsidP="00B95465">
      <w:pPr>
        <w:pStyle w:val="Default"/>
        <w:numPr>
          <w:ilvl w:val="0"/>
          <w:numId w:val="22"/>
        </w:numPr>
        <w:rPr>
          <w:color w:val="1A1A1A"/>
          <w:sz w:val="28"/>
          <w:szCs w:val="28"/>
          <w:shd w:val="clear" w:color="auto" w:fill="FFFFFF"/>
        </w:rPr>
      </w:pPr>
      <w:r w:rsidRPr="00C77EDE">
        <w:rPr>
          <w:sz w:val="28"/>
          <w:szCs w:val="28"/>
        </w:rPr>
        <w:t xml:space="preserve">Приходько Дарья Алексеевна - </w:t>
      </w:r>
      <w:r w:rsidRPr="00C77EDE">
        <w:rPr>
          <w:color w:val="1A1A1A"/>
          <w:sz w:val="28"/>
          <w:szCs w:val="28"/>
          <w:shd w:val="clear" w:color="auto" w:fill="FFFFFF"/>
        </w:rPr>
        <w:t>Проблемы правового регулирования отношений по применению вспомогательных репродуктивных технологий</w:t>
      </w:r>
    </w:p>
    <w:p w:rsidR="0034413F" w:rsidRPr="001C0DE5" w:rsidRDefault="0034413F" w:rsidP="00B95465">
      <w:pPr>
        <w:pStyle w:val="Default"/>
        <w:numPr>
          <w:ilvl w:val="0"/>
          <w:numId w:val="22"/>
        </w:numPr>
        <w:rPr>
          <w:rFonts w:eastAsia="Times New Roman"/>
          <w:bCs/>
          <w:sz w:val="28"/>
          <w:szCs w:val="28"/>
        </w:rPr>
      </w:pPr>
      <w:r w:rsidRPr="001C0DE5">
        <w:rPr>
          <w:sz w:val="28"/>
          <w:szCs w:val="28"/>
        </w:rPr>
        <w:t xml:space="preserve">Ткаченко Кирилл Игоревич - </w:t>
      </w:r>
      <w:r w:rsidRPr="001C0DE5">
        <w:rPr>
          <w:rFonts w:eastAsia="Times New Roman"/>
          <w:bCs/>
          <w:sz w:val="28"/>
          <w:szCs w:val="28"/>
        </w:rPr>
        <w:t>Участие прокурора в гражданском процессе</w:t>
      </w:r>
    </w:p>
    <w:p w:rsidR="0034413F" w:rsidRPr="006D1FD7" w:rsidRDefault="0034413F" w:rsidP="00B95465">
      <w:pPr>
        <w:pStyle w:val="Default"/>
        <w:numPr>
          <w:ilvl w:val="0"/>
          <w:numId w:val="22"/>
        </w:numPr>
        <w:rPr>
          <w:sz w:val="28"/>
          <w:szCs w:val="28"/>
        </w:rPr>
      </w:pPr>
      <w:r w:rsidRPr="006D1FD7">
        <w:rPr>
          <w:sz w:val="28"/>
          <w:szCs w:val="28"/>
        </w:rPr>
        <w:t xml:space="preserve">Басова Дарья Антоновна - </w:t>
      </w:r>
      <w:r w:rsidRPr="006D1FD7">
        <w:rPr>
          <w:rFonts w:eastAsia="Times New Roman"/>
          <w:bCs/>
          <w:sz w:val="28"/>
          <w:szCs w:val="28"/>
        </w:rPr>
        <w:t>Правовое регулирование сделок в гражданском законодательстве России</w:t>
      </w:r>
    </w:p>
    <w:p w:rsidR="0034413F" w:rsidRPr="008D0EC1" w:rsidRDefault="0034413F" w:rsidP="00B95465">
      <w:pPr>
        <w:pStyle w:val="Default"/>
        <w:numPr>
          <w:ilvl w:val="0"/>
          <w:numId w:val="22"/>
        </w:numPr>
        <w:rPr>
          <w:rFonts w:eastAsia="Times New Roman"/>
          <w:bCs/>
          <w:sz w:val="28"/>
          <w:szCs w:val="28"/>
        </w:rPr>
      </w:pPr>
      <w:proofErr w:type="spellStart"/>
      <w:r w:rsidRPr="008D0EC1">
        <w:rPr>
          <w:sz w:val="28"/>
          <w:szCs w:val="28"/>
        </w:rPr>
        <w:t>Ломанцова</w:t>
      </w:r>
      <w:proofErr w:type="spellEnd"/>
      <w:r w:rsidRPr="008D0EC1">
        <w:rPr>
          <w:sz w:val="28"/>
          <w:szCs w:val="28"/>
        </w:rPr>
        <w:t xml:space="preserve"> </w:t>
      </w:r>
      <w:proofErr w:type="spellStart"/>
      <w:r w:rsidRPr="008D0EC1">
        <w:rPr>
          <w:sz w:val="28"/>
          <w:szCs w:val="28"/>
        </w:rPr>
        <w:t>Карина</w:t>
      </w:r>
      <w:proofErr w:type="spellEnd"/>
      <w:r w:rsidRPr="008D0EC1">
        <w:rPr>
          <w:sz w:val="28"/>
          <w:szCs w:val="28"/>
        </w:rPr>
        <w:t xml:space="preserve"> Дмитриевна - </w:t>
      </w:r>
      <w:r w:rsidRPr="008D0EC1">
        <w:rPr>
          <w:rFonts w:eastAsia="Times New Roman"/>
          <w:bCs/>
          <w:sz w:val="28"/>
          <w:szCs w:val="28"/>
        </w:rPr>
        <w:t>Процессуальные сроки в арбитражном процессе: понятие и порядок их исчисления</w:t>
      </w:r>
    </w:p>
    <w:p w:rsidR="0034413F" w:rsidRPr="001C5517" w:rsidRDefault="0034413F" w:rsidP="00B95465">
      <w:pPr>
        <w:pStyle w:val="Default"/>
        <w:numPr>
          <w:ilvl w:val="0"/>
          <w:numId w:val="22"/>
        </w:numPr>
        <w:rPr>
          <w:sz w:val="28"/>
          <w:szCs w:val="28"/>
        </w:rPr>
      </w:pPr>
      <w:r w:rsidRPr="001C5517">
        <w:rPr>
          <w:sz w:val="28"/>
          <w:szCs w:val="28"/>
        </w:rPr>
        <w:t xml:space="preserve">Кушнарев Максим Олегович </w:t>
      </w:r>
      <w:r w:rsidRPr="001C5517">
        <w:rPr>
          <w:b/>
          <w:sz w:val="28"/>
          <w:szCs w:val="28"/>
        </w:rPr>
        <w:t>-</w:t>
      </w:r>
      <w:r w:rsidRPr="001C5517">
        <w:rPr>
          <w:rStyle w:val="a6"/>
          <w:b w:val="0"/>
          <w:iCs/>
          <w:color w:val="1A1A1A"/>
          <w:sz w:val="28"/>
          <w:szCs w:val="28"/>
        </w:rPr>
        <w:t xml:space="preserve"> Имущественные отношения супругов: правовое регулирование и порядок защиты</w:t>
      </w:r>
    </w:p>
    <w:p w:rsidR="006D09DB" w:rsidRPr="00730652" w:rsidRDefault="00B358AD" w:rsidP="00B95465">
      <w:pPr>
        <w:pStyle w:val="Default"/>
        <w:numPr>
          <w:ilvl w:val="0"/>
          <w:numId w:val="22"/>
        </w:numPr>
        <w:rPr>
          <w:rFonts w:eastAsia="Times New Roman"/>
          <w:bCs/>
          <w:sz w:val="28"/>
          <w:szCs w:val="28"/>
        </w:rPr>
      </w:pPr>
      <w:r w:rsidRPr="00730652">
        <w:rPr>
          <w:sz w:val="28"/>
          <w:szCs w:val="28"/>
        </w:rPr>
        <w:t>Тельнова Анастасия Михайловна -</w:t>
      </w:r>
      <w:r w:rsidRPr="00730652">
        <w:rPr>
          <w:rFonts w:eastAsia="Times New Roman"/>
          <w:bCs/>
          <w:sz w:val="28"/>
          <w:szCs w:val="28"/>
        </w:rPr>
        <w:t xml:space="preserve"> Доказательства и проблемы доказывания в гражданском процессе</w:t>
      </w:r>
    </w:p>
    <w:p w:rsidR="00B95465" w:rsidRPr="00730652" w:rsidRDefault="00B95465" w:rsidP="00B95465">
      <w:pPr>
        <w:pStyle w:val="Default"/>
        <w:numPr>
          <w:ilvl w:val="0"/>
          <w:numId w:val="22"/>
        </w:numPr>
        <w:rPr>
          <w:rFonts w:eastAsia="Times New Roman"/>
          <w:bCs/>
          <w:sz w:val="28"/>
          <w:szCs w:val="28"/>
        </w:rPr>
      </w:pPr>
      <w:r w:rsidRPr="00730652">
        <w:rPr>
          <w:sz w:val="28"/>
          <w:szCs w:val="28"/>
        </w:rPr>
        <w:t>Черкасова Софья Романовна -</w:t>
      </w:r>
      <w:r w:rsidRPr="00730652">
        <w:rPr>
          <w:color w:val="1A1A1A"/>
          <w:sz w:val="28"/>
          <w:szCs w:val="28"/>
          <w:shd w:val="clear" w:color="auto" w:fill="FFFFFF"/>
        </w:rPr>
        <w:t xml:space="preserve"> Мировое соглашение в гражданских процессуальных отношениях</w:t>
      </w:r>
    </w:p>
    <w:p w:rsidR="00B95465" w:rsidRPr="00A72D30" w:rsidRDefault="00B95465" w:rsidP="00B95465">
      <w:pPr>
        <w:pStyle w:val="Default"/>
        <w:numPr>
          <w:ilvl w:val="0"/>
          <w:numId w:val="22"/>
        </w:numPr>
        <w:rPr>
          <w:rStyle w:val="a6"/>
          <w:b w:val="0"/>
          <w:color w:val="1A1A1A"/>
          <w:sz w:val="28"/>
          <w:szCs w:val="28"/>
          <w:shd w:val="clear" w:color="auto" w:fill="FFFFFF"/>
        </w:rPr>
      </w:pPr>
      <w:r w:rsidRPr="00A72D30">
        <w:rPr>
          <w:sz w:val="28"/>
          <w:szCs w:val="28"/>
        </w:rPr>
        <w:t xml:space="preserve">Ловягина Арина Юрьевна </w:t>
      </w:r>
      <w:r w:rsidRPr="00A72D30">
        <w:rPr>
          <w:b/>
          <w:sz w:val="28"/>
          <w:szCs w:val="28"/>
        </w:rPr>
        <w:t xml:space="preserve">- </w:t>
      </w:r>
      <w:r w:rsidRPr="00A72D30">
        <w:rPr>
          <w:rStyle w:val="a6"/>
          <w:b w:val="0"/>
          <w:color w:val="1A1A1A"/>
          <w:sz w:val="28"/>
          <w:szCs w:val="28"/>
          <w:shd w:val="clear" w:color="auto" w:fill="FFFFFF"/>
        </w:rPr>
        <w:t>Правовое регулирование раздела имущества супругов</w:t>
      </w:r>
    </w:p>
    <w:p w:rsidR="00B95465" w:rsidRPr="00984474" w:rsidRDefault="00B95465" w:rsidP="00B95465">
      <w:pPr>
        <w:pStyle w:val="Default"/>
        <w:numPr>
          <w:ilvl w:val="0"/>
          <w:numId w:val="22"/>
        </w:numPr>
        <w:rPr>
          <w:color w:val="1A1A1A"/>
          <w:sz w:val="28"/>
          <w:szCs w:val="28"/>
          <w:shd w:val="clear" w:color="auto" w:fill="FFFFFF"/>
        </w:rPr>
      </w:pPr>
      <w:r w:rsidRPr="00984474">
        <w:rPr>
          <w:sz w:val="28"/>
          <w:szCs w:val="28"/>
        </w:rPr>
        <w:t xml:space="preserve">Крылова Елена Сергеевна - </w:t>
      </w:r>
      <w:r w:rsidRPr="00984474">
        <w:rPr>
          <w:color w:val="1A1A1A"/>
          <w:sz w:val="28"/>
          <w:szCs w:val="28"/>
          <w:shd w:val="clear" w:color="auto" w:fill="FFFFFF"/>
        </w:rPr>
        <w:t xml:space="preserve">Государственная поддержка малого и среднего бизнеса в России: проблемы </w:t>
      </w:r>
      <w:proofErr w:type="spellStart"/>
      <w:r w:rsidRPr="00984474">
        <w:rPr>
          <w:color w:val="1A1A1A"/>
          <w:sz w:val="28"/>
          <w:szCs w:val="28"/>
          <w:shd w:val="clear" w:color="auto" w:fill="FFFFFF"/>
        </w:rPr>
        <w:t>правоприменения</w:t>
      </w:r>
      <w:proofErr w:type="spellEnd"/>
    </w:p>
    <w:p w:rsidR="00B95465" w:rsidRPr="006E0B41" w:rsidRDefault="00B95465" w:rsidP="00B95465">
      <w:pPr>
        <w:pStyle w:val="Default"/>
        <w:numPr>
          <w:ilvl w:val="0"/>
          <w:numId w:val="22"/>
        </w:numPr>
        <w:rPr>
          <w:color w:val="000000" w:themeColor="text1"/>
          <w:sz w:val="28"/>
          <w:szCs w:val="28"/>
        </w:rPr>
      </w:pPr>
      <w:r w:rsidRPr="006E0B41">
        <w:rPr>
          <w:sz w:val="28"/>
          <w:szCs w:val="28"/>
        </w:rPr>
        <w:t xml:space="preserve">Еремин Артем Александрович - </w:t>
      </w:r>
      <w:r w:rsidRPr="006E0B41">
        <w:rPr>
          <w:color w:val="000000" w:themeColor="text1"/>
          <w:sz w:val="28"/>
          <w:szCs w:val="28"/>
        </w:rPr>
        <w:t>Конституционные экономические права граждан в Российской Федерации</w:t>
      </w:r>
    </w:p>
    <w:p w:rsidR="00B95465" w:rsidRPr="00577374" w:rsidRDefault="00B95465" w:rsidP="00B95465">
      <w:pPr>
        <w:pStyle w:val="Default"/>
        <w:numPr>
          <w:ilvl w:val="0"/>
          <w:numId w:val="22"/>
        </w:numPr>
        <w:rPr>
          <w:rFonts w:eastAsia="Times New Roman"/>
          <w:bCs/>
          <w:sz w:val="28"/>
          <w:szCs w:val="28"/>
        </w:rPr>
      </w:pPr>
      <w:r w:rsidRPr="00577374">
        <w:rPr>
          <w:sz w:val="28"/>
          <w:szCs w:val="28"/>
        </w:rPr>
        <w:t xml:space="preserve">Гусева Полина Дмитриевна - </w:t>
      </w:r>
      <w:r w:rsidRPr="00577374">
        <w:rPr>
          <w:rFonts w:eastAsia="Times New Roman"/>
          <w:bCs/>
          <w:sz w:val="28"/>
          <w:szCs w:val="28"/>
        </w:rPr>
        <w:t>Право собственности на землю в Российской Федерации</w:t>
      </w:r>
    </w:p>
    <w:p w:rsidR="008515A6" w:rsidRPr="00B95465" w:rsidRDefault="00B95465" w:rsidP="00B95465">
      <w:pPr>
        <w:pStyle w:val="Default"/>
        <w:numPr>
          <w:ilvl w:val="0"/>
          <w:numId w:val="22"/>
        </w:numPr>
        <w:rPr>
          <w:rFonts w:eastAsia="Times New Roman"/>
          <w:bCs/>
          <w:sz w:val="28"/>
          <w:szCs w:val="28"/>
        </w:rPr>
      </w:pPr>
      <w:r w:rsidRPr="00B95465">
        <w:rPr>
          <w:sz w:val="28"/>
          <w:szCs w:val="28"/>
        </w:rPr>
        <w:t xml:space="preserve">Рогозина Анастасия Александровна - </w:t>
      </w:r>
      <w:r w:rsidRPr="00B95465">
        <w:rPr>
          <w:rFonts w:eastAsia="Times New Roman"/>
          <w:bCs/>
          <w:sz w:val="28"/>
          <w:szCs w:val="28"/>
        </w:rPr>
        <w:t xml:space="preserve">Электронные доказательства в </w:t>
      </w:r>
      <w:proofErr w:type="spellStart"/>
      <w:r w:rsidRPr="00B95465">
        <w:rPr>
          <w:rFonts w:eastAsia="Times New Roman"/>
          <w:bCs/>
          <w:sz w:val="28"/>
          <w:szCs w:val="28"/>
        </w:rPr>
        <w:t>цивилистическом</w:t>
      </w:r>
      <w:proofErr w:type="spellEnd"/>
      <w:r w:rsidRPr="00B95465">
        <w:rPr>
          <w:rFonts w:eastAsia="Times New Roman"/>
          <w:bCs/>
          <w:sz w:val="28"/>
          <w:szCs w:val="28"/>
        </w:rPr>
        <w:t xml:space="preserve"> процессе</w:t>
      </w:r>
    </w:p>
    <w:p w:rsidR="005008F0" w:rsidRPr="004D5DEC" w:rsidRDefault="005008F0" w:rsidP="00C94888">
      <w:pPr>
        <w:pStyle w:val="Default"/>
        <w:rPr>
          <w:sz w:val="26"/>
          <w:szCs w:val="26"/>
        </w:rPr>
      </w:pPr>
    </w:p>
    <w:p w:rsidR="00B103ED" w:rsidRPr="00557507" w:rsidRDefault="00B103ED" w:rsidP="00C94888">
      <w:pPr>
        <w:pStyle w:val="Default"/>
        <w:rPr>
          <w:sz w:val="28"/>
          <w:szCs w:val="28"/>
        </w:rPr>
      </w:pPr>
      <w:r w:rsidRPr="00557507">
        <w:rPr>
          <w:sz w:val="28"/>
          <w:szCs w:val="28"/>
        </w:rPr>
        <w:t xml:space="preserve">Подтверждаю, что из предоставленных материалов изъяты сведения в соответствии с требованиями Порядка проведения государственной итоговой аттестации по программам высшего образования – программам </w:t>
      </w:r>
      <w:proofErr w:type="spellStart"/>
      <w:r w:rsidRPr="00557507">
        <w:rPr>
          <w:sz w:val="28"/>
          <w:szCs w:val="28"/>
        </w:rPr>
        <w:t>бакалавриата</w:t>
      </w:r>
      <w:proofErr w:type="spellEnd"/>
      <w:r w:rsidRPr="00557507">
        <w:rPr>
          <w:sz w:val="28"/>
          <w:szCs w:val="28"/>
        </w:rPr>
        <w:t xml:space="preserve">, программам </w:t>
      </w:r>
      <w:proofErr w:type="spellStart"/>
      <w:r w:rsidRPr="00557507">
        <w:rPr>
          <w:sz w:val="28"/>
          <w:szCs w:val="28"/>
        </w:rPr>
        <w:t>специалитета</w:t>
      </w:r>
      <w:proofErr w:type="spellEnd"/>
      <w:r w:rsidRPr="00557507">
        <w:rPr>
          <w:sz w:val="28"/>
          <w:szCs w:val="28"/>
        </w:rPr>
        <w:t xml:space="preserve"> и программам магистратуры (утв. приказом </w:t>
      </w:r>
      <w:proofErr w:type="spellStart"/>
      <w:r w:rsidRPr="00557507">
        <w:rPr>
          <w:sz w:val="28"/>
          <w:szCs w:val="28"/>
        </w:rPr>
        <w:t>Минобрнауки</w:t>
      </w:r>
      <w:proofErr w:type="spellEnd"/>
      <w:r w:rsidRPr="00557507">
        <w:rPr>
          <w:sz w:val="28"/>
          <w:szCs w:val="28"/>
        </w:rPr>
        <w:t xml:space="preserve"> России №636 от 29.06.2015) и законодательства РФ о размещении информации в открытом доступе.</w:t>
      </w:r>
    </w:p>
    <w:p w:rsidR="00EE0C8F" w:rsidRPr="00557507" w:rsidRDefault="00EE0C8F" w:rsidP="00C94888">
      <w:pPr>
        <w:pStyle w:val="Default"/>
        <w:rPr>
          <w:sz w:val="28"/>
          <w:szCs w:val="28"/>
        </w:rPr>
      </w:pPr>
    </w:p>
    <w:p w:rsidR="00EE0C8F" w:rsidRPr="00557507" w:rsidRDefault="00EE0C8F" w:rsidP="00EE0C8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57507">
        <w:rPr>
          <w:rFonts w:ascii="Times New Roman" w:hAnsi="Times New Roman" w:cs="Times New Roman"/>
          <w:sz w:val="28"/>
          <w:szCs w:val="28"/>
        </w:rPr>
        <w:t>Зав. кафедрой гражданского права</w:t>
      </w:r>
    </w:p>
    <w:p w:rsidR="00EE0C8F" w:rsidRPr="00557507" w:rsidRDefault="00EE0C8F" w:rsidP="00EE0C8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57507">
        <w:rPr>
          <w:rFonts w:ascii="Times New Roman" w:hAnsi="Times New Roman" w:cs="Times New Roman"/>
          <w:sz w:val="28"/>
          <w:szCs w:val="28"/>
        </w:rPr>
        <w:t xml:space="preserve"> и процесса </w:t>
      </w:r>
      <w:proofErr w:type="spellStart"/>
      <w:r w:rsidRPr="00557507">
        <w:rPr>
          <w:rFonts w:ascii="Times New Roman" w:hAnsi="Times New Roman" w:cs="Times New Roman"/>
          <w:sz w:val="28"/>
          <w:szCs w:val="28"/>
        </w:rPr>
        <w:t>к.ю.н</w:t>
      </w:r>
      <w:proofErr w:type="spellEnd"/>
      <w:r w:rsidRPr="00557507">
        <w:rPr>
          <w:rFonts w:ascii="Times New Roman" w:hAnsi="Times New Roman" w:cs="Times New Roman"/>
          <w:sz w:val="28"/>
          <w:szCs w:val="28"/>
        </w:rPr>
        <w:t xml:space="preserve">.          ___________________________  </w:t>
      </w:r>
      <w:proofErr w:type="spellStart"/>
      <w:r w:rsidRPr="00557507">
        <w:rPr>
          <w:rFonts w:ascii="Times New Roman" w:hAnsi="Times New Roman" w:cs="Times New Roman"/>
          <w:sz w:val="28"/>
          <w:szCs w:val="28"/>
        </w:rPr>
        <w:t>Е.Н.Тогузаева</w:t>
      </w:r>
      <w:proofErr w:type="spellEnd"/>
    </w:p>
    <w:p w:rsidR="00EE0C8F" w:rsidRPr="004D5DEC" w:rsidRDefault="00EE0C8F" w:rsidP="00C94888">
      <w:pPr>
        <w:pStyle w:val="Default"/>
        <w:rPr>
          <w:sz w:val="28"/>
          <w:szCs w:val="28"/>
        </w:rPr>
      </w:pPr>
    </w:p>
    <w:sectPr w:rsidR="00EE0C8F" w:rsidRPr="004D5DEC" w:rsidSect="008B2E9E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B56EF"/>
    <w:multiLevelType w:val="hybridMultilevel"/>
    <w:tmpl w:val="6EA2C4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DD0C7A"/>
    <w:multiLevelType w:val="hybridMultilevel"/>
    <w:tmpl w:val="58AEA238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CD4DBB"/>
    <w:multiLevelType w:val="hybridMultilevel"/>
    <w:tmpl w:val="4D40DE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D56694"/>
    <w:multiLevelType w:val="hybridMultilevel"/>
    <w:tmpl w:val="F5F8C7DC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5853A9"/>
    <w:multiLevelType w:val="hybridMultilevel"/>
    <w:tmpl w:val="8EFE38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FF06D61"/>
    <w:multiLevelType w:val="hybridMultilevel"/>
    <w:tmpl w:val="DE168F8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213F2A13"/>
    <w:multiLevelType w:val="hybridMultilevel"/>
    <w:tmpl w:val="C3F2CE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5C0288"/>
    <w:multiLevelType w:val="hybridMultilevel"/>
    <w:tmpl w:val="58AEA2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0AB5159"/>
    <w:multiLevelType w:val="hybridMultilevel"/>
    <w:tmpl w:val="FAC4F2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1E136D5"/>
    <w:multiLevelType w:val="hybridMultilevel"/>
    <w:tmpl w:val="EBE68716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8AA070D"/>
    <w:multiLevelType w:val="hybridMultilevel"/>
    <w:tmpl w:val="599889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DAC3225"/>
    <w:multiLevelType w:val="hybridMultilevel"/>
    <w:tmpl w:val="02B67DB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5447D3D"/>
    <w:multiLevelType w:val="hybridMultilevel"/>
    <w:tmpl w:val="DE085F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CE771FA"/>
    <w:multiLevelType w:val="hybridMultilevel"/>
    <w:tmpl w:val="95264E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FDF6858"/>
    <w:multiLevelType w:val="hybridMultilevel"/>
    <w:tmpl w:val="58AEA238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2EC6D3B"/>
    <w:multiLevelType w:val="hybridMultilevel"/>
    <w:tmpl w:val="58AEA238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8410D06"/>
    <w:multiLevelType w:val="hybridMultilevel"/>
    <w:tmpl w:val="58AEA2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D5C5C94"/>
    <w:multiLevelType w:val="hybridMultilevel"/>
    <w:tmpl w:val="AFACF24A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9F05F27"/>
    <w:multiLevelType w:val="hybridMultilevel"/>
    <w:tmpl w:val="8EFE38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EC67230"/>
    <w:multiLevelType w:val="hybridMultilevel"/>
    <w:tmpl w:val="58AEA2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50231E4"/>
    <w:multiLevelType w:val="hybridMultilevel"/>
    <w:tmpl w:val="58AEA238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8"/>
  </w:num>
  <w:num w:numId="3">
    <w:abstractNumId w:val="5"/>
  </w:num>
  <w:num w:numId="4">
    <w:abstractNumId w:val="11"/>
  </w:num>
  <w:num w:numId="5">
    <w:abstractNumId w:val="6"/>
  </w:num>
  <w:num w:numId="6">
    <w:abstractNumId w:val="0"/>
  </w:num>
  <w:num w:numId="7">
    <w:abstractNumId w:val="9"/>
  </w:num>
  <w:num w:numId="8">
    <w:abstractNumId w:val="20"/>
  </w:num>
  <w:num w:numId="9">
    <w:abstractNumId w:val="7"/>
  </w:num>
  <w:num w:numId="10">
    <w:abstractNumId w:val="19"/>
  </w:num>
  <w:num w:numId="11">
    <w:abstractNumId w:val="16"/>
  </w:num>
  <w:num w:numId="12">
    <w:abstractNumId w:val="15"/>
  </w:num>
  <w:num w:numId="13">
    <w:abstractNumId w:val="1"/>
  </w:num>
  <w:num w:numId="14">
    <w:abstractNumId w:val="14"/>
  </w:num>
  <w:num w:numId="15">
    <w:abstractNumId w:val="18"/>
  </w:num>
  <w:num w:numId="16">
    <w:abstractNumId w:val="17"/>
  </w:num>
  <w:num w:numId="17">
    <w:abstractNumId w:val="4"/>
  </w:num>
  <w:num w:numId="18">
    <w:abstractNumId w:val="12"/>
  </w:num>
  <w:num w:numId="19">
    <w:abstractNumId w:val="13"/>
  </w:num>
  <w:num w:numId="20">
    <w:abstractNumId w:val="2"/>
  </w:num>
  <w:num w:numId="2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103ED"/>
    <w:rsid w:val="00003652"/>
    <w:rsid w:val="0001008F"/>
    <w:rsid w:val="00023FCC"/>
    <w:rsid w:val="000331C2"/>
    <w:rsid w:val="00041FE5"/>
    <w:rsid w:val="000639D1"/>
    <w:rsid w:val="00065D9B"/>
    <w:rsid w:val="00076FE2"/>
    <w:rsid w:val="00096318"/>
    <w:rsid w:val="000A2366"/>
    <w:rsid w:val="000A392B"/>
    <w:rsid w:val="000D0828"/>
    <w:rsid w:val="000D575F"/>
    <w:rsid w:val="000F12EC"/>
    <w:rsid w:val="00105E17"/>
    <w:rsid w:val="00106D2D"/>
    <w:rsid w:val="00135B45"/>
    <w:rsid w:val="00136419"/>
    <w:rsid w:val="0015057C"/>
    <w:rsid w:val="00183965"/>
    <w:rsid w:val="0019757C"/>
    <w:rsid w:val="001B4775"/>
    <w:rsid w:val="001C0DE5"/>
    <w:rsid w:val="001C48FE"/>
    <w:rsid w:val="001C5517"/>
    <w:rsid w:val="001C5EB1"/>
    <w:rsid w:val="001E43F2"/>
    <w:rsid w:val="0020047F"/>
    <w:rsid w:val="00213AF0"/>
    <w:rsid w:val="00227A00"/>
    <w:rsid w:val="002513CC"/>
    <w:rsid w:val="00261BAF"/>
    <w:rsid w:val="00261F53"/>
    <w:rsid w:val="002A661A"/>
    <w:rsid w:val="002E1F25"/>
    <w:rsid w:val="002F3464"/>
    <w:rsid w:val="0032168D"/>
    <w:rsid w:val="00335ECE"/>
    <w:rsid w:val="0034413F"/>
    <w:rsid w:val="00352502"/>
    <w:rsid w:val="0035452B"/>
    <w:rsid w:val="00361FC3"/>
    <w:rsid w:val="00376F76"/>
    <w:rsid w:val="00385563"/>
    <w:rsid w:val="00392002"/>
    <w:rsid w:val="003A2E45"/>
    <w:rsid w:val="003A68D4"/>
    <w:rsid w:val="003B505C"/>
    <w:rsid w:val="003E27B1"/>
    <w:rsid w:val="00453ADA"/>
    <w:rsid w:val="00461C37"/>
    <w:rsid w:val="00470B77"/>
    <w:rsid w:val="00472BC4"/>
    <w:rsid w:val="00480DF3"/>
    <w:rsid w:val="004A411B"/>
    <w:rsid w:val="004A6008"/>
    <w:rsid w:val="004B0A80"/>
    <w:rsid w:val="004B2134"/>
    <w:rsid w:val="004C1858"/>
    <w:rsid w:val="004C6999"/>
    <w:rsid w:val="004C768B"/>
    <w:rsid w:val="004D5DEC"/>
    <w:rsid w:val="004E001B"/>
    <w:rsid w:val="004F41F6"/>
    <w:rsid w:val="005008F0"/>
    <w:rsid w:val="00513730"/>
    <w:rsid w:val="00547DE3"/>
    <w:rsid w:val="00557507"/>
    <w:rsid w:val="00573940"/>
    <w:rsid w:val="00577374"/>
    <w:rsid w:val="00590B32"/>
    <w:rsid w:val="00592F03"/>
    <w:rsid w:val="005B1093"/>
    <w:rsid w:val="005B72EA"/>
    <w:rsid w:val="005C7F66"/>
    <w:rsid w:val="00614819"/>
    <w:rsid w:val="0062122E"/>
    <w:rsid w:val="006444A9"/>
    <w:rsid w:val="00665170"/>
    <w:rsid w:val="006B32FE"/>
    <w:rsid w:val="006C0BEF"/>
    <w:rsid w:val="006D09DB"/>
    <w:rsid w:val="006D1FD7"/>
    <w:rsid w:val="006D64DA"/>
    <w:rsid w:val="006E0B41"/>
    <w:rsid w:val="006F2F67"/>
    <w:rsid w:val="006F32BC"/>
    <w:rsid w:val="00721524"/>
    <w:rsid w:val="00730652"/>
    <w:rsid w:val="00732C2C"/>
    <w:rsid w:val="007562C2"/>
    <w:rsid w:val="00760AC0"/>
    <w:rsid w:val="00763AD1"/>
    <w:rsid w:val="00793252"/>
    <w:rsid w:val="00797082"/>
    <w:rsid w:val="007A21AC"/>
    <w:rsid w:val="007C645C"/>
    <w:rsid w:val="007D1291"/>
    <w:rsid w:val="00805507"/>
    <w:rsid w:val="00813852"/>
    <w:rsid w:val="008167A2"/>
    <w:rsid w:val="008209B4"/>
    <w:rsid w:val="008515A6"/>
    <w:rsid w:val="00860742"/>
    <w:rsid w:val="00864449"/>
    <w:rsid w:val="00875EA1"/>
    <w:rsid w:val="0088732C"/>
    <w:rsid w:val="00890F78"/>
    <w:rsid w:val="008A2520"/>
    <w:rsid w:val="008A3366"/>
    <w:rsid w:val="008A681C"/>
    <w:rsid w:val="008A728D"/>
    <w:rsid w:val="008B2E9E"/>
    <w:rsid w:val="008B609D"/>
    <w:rsid w:val="008C19A4"/>
    <w:rsid w:val="008D0EC1"/>
    <w:rsid w:val="008D3164"/>
    <w:rsid w:val="008D4828"/>
    <w:rsid w:val="00905239"/>
    <w:rsid w:val="00920274"/>
    <w:rsid w:val="009545C1"/>
    <w:rsid w:val="00961298"/>
    <w:rsid w:val="00983D29"/>
    <w:rsid w:val="00984474"/>
    <w:rsid w:val="00995806"/>
    <w:rsid w:val="009958AD"/>
    <w:rsid w:val="009A7ABE"/>
    <w:rsid w:val="009B1BC1"/>
    <w:rsid w:val="009B61EA"/>
    <w:rsid w:val="009C6F06"/>
    <w:rsid w:val="009C76AA"/>
    <w:rsid w:val="009D77F0"/>
    <w:rsid w:val="009F0C42"/>
    <w:rsid w:val="00A30B0A"/>
    <w:rsid w:val="00A63D34"/>
    <w:rsid w:val="00A72D30"/>
    <w:rsid w:val="00A84733"/>
    <w:rsid w:val="00A907C6"/>
    <w:rsid w:val="00A963E1"/>
    <w:rsid w:val="00AA0EBC"/>
    <w:rsid w:val="00AC283D"/>
    <w:rsid w:val="00AE4855"/>
    <w:rsid w:val="00AF06C8"/>
    <w:rsid w:val="00AF0FD6"/>
    <w:rsid w:val="00B0344E"/>
    <w:rsid w:val="00B103ED"/>
    <w:rsid w:val="00B1337B"/>
    <w:rsid w:val="00B23515"/>
    <w:rsid w:val="00B358AD"/>
    <w:rsid w:val="00B36435"/>
    <w:rsid w:val="00B53EDD"/>
    <w:rsid w:val="00B57752"/>
    <w:rsid w:val="00B64204"/>
    <w:rsid w:val="00B75E5F"/>
    <w:rsid w:val="00B83876"/>
    <w:rsid w:val="00B9271B"/>
    <w:rsid w:val="00B95465"/>
    <w:rsid w:val="00BC0B4D"/>
    <w:rsid w:val="00C15822"/>
    <w:rsid w:val="00C2377A"/>
    <w:rsid w:val="00C31E48"/>
    <w:rsid w:val="00C3340E"/>
    <w:rsid w:val="00C36940"/>
    <w:rsid w:val="00C61B25"/>
    <w:rsid w:val="00C77EDE"/>
    <w:rsid w:val="00C9365A"/>
    <w:rsid w:val="00C94888"/>
    <w:rsid w:val="00CA7E5E"/>
    <w:rsid w:val="00CC1089"/>
    <w:rsid w:val="00CC5319"/>
    <w:rsid w:val="00CD43E8"/>
    <w:rsid w:val="00CE0FF0"/>
    <w:rsid w:val="00CE2D11"/>
    <w:rsid w:val="00D0248D"/>
    <w:rsid w:val="00D06E41"/>
    <w:rsid w:val="00D129BE"/>
    <w:rsid w:val="00D15411"/>
    <w:rsid w:val="00D1698A"/>
    <w:rsid w:val="00D96875"/>
    <w:rsid w:val="00DE7168"/>
    <w:rsid w:val="00DF33A6"/>
    <w:rsid w:val="00E166D8"/>
    <w:rsid w:val="00E27AFE"/>
    <w:rsid w:val="00E41EBE"/>
    <w:rsid w:val="00E56533"/>
    <w:rsid w:val="00E57A56"/>
    <w:rsid w:val="00E73F24"/>
    <w:rsid w:val="00E743B1"/>
    <w:rsid w:val="00E838C6"/>
    <w:rsid w:val="00EA1D31"/>
    <w:rsid w:val="00EB6E19"/>
    <w:rsid w:val="00EC444F"/>
    <w:rsid w:val="00EC6FE9"/>
    <w:rsid w:val="00EE0C8F"/>
    <w:rsid w:val="00EF4368"/>
    <w:rsid w:val="00F14BA6"/>
    <w:rsid w:val="00F2274D"/>
    <w:rsid w:val="00F74EB9"/>
    <w:rsid w:val="00F85DB5"/>
    <w:rsid w:val="00F91D13"/>
    <w:rsid w:val="00FA6525"/>
    <w:rsid w:val="00FB13DD"/>
    <w:rsid w:val="00FB7EB8"/>
    <w:rsid w:val="00FD0C82"/>
    <w:rsid w:val="00FE1985"/>
    <w:rsid w:val="00FE2C7D"/>
    <w:rsid w:val="00FE4E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3F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103E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s2">
    <w:name w:val="s2"/>
    <w:basedOn w:val="a0"/>
    <w:rsid w:val="00AE4855"/>
  </w:style>
  <w:style w:type="paragraph" w:styleId="a3">
    <w:name w:val="List Paragraph"/>
    <w:basedOn w:val="a"/>
    <w:uiPriority w:val="34"/>
    <w:qFormat/>
    <w:rsid w:val="00C15822"/>
    <w:pPr>
      <w:ind w:left="720"/>
      <w:contextualSpacing/>
    </w:pPr>
  </w:style>
  <w:style w:type="table" w:styleId="a4">
    <w:name w:val="Table Grid"/>
    <w:basedOn w:val="a1"/>
    <w:uiPriority w:val="59"/>
    <w:rsid w:val="00B75E5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A30B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DF33A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52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84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2</Pages>
  <Words>294</Words>
  <Characters>1677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Сотрудник</dc:creator>
  <cp:keywords/>
  <dc:description/>
  <cp:lastModifiedBy>Сотрудник</cp:lastModifiedBy>
  <cp:revision>192</cp:revision>
  <cp:lastPrinted>2016-02-24T11:09:00Z</cp:lastPrinted>
  <dcterms:created xsi:type="dcterms:W3CDTF">2016-02-24T10:42:00Z</dcterms:created>
  <dcterms:modified xsi:type="dcterms:W3CDTF">2025-06-17T09:43:00Z</dcterms:modified>
</cp:coreProperties>
</file>